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w:rsidR="45BD135A" w:rsidP="627F1372" w:rsidRDefault="45BD135A" w14:paraId="287DD193" w14:textId="04579680">
      <w:pPr>
        <w:spacing w:before="0" w:beforeAutospacing="off" w:after="0" w:afterAutospacing="off" w:line="276" w:lineRule="auto"/>
      </w:pPr>
      <w:r w:rsidRPr="627F1372" w:rsidR="45BD135A">
        <w:rPr>
          <w:rFonts w:ascii="Segoe UI" w:hAnsi="Segoe UI" w:eastAsia="Segoe UI" w:cs="Segoe UI"/>
          <w:b w:val="1"/>
          <w:bCs w:val="1"/>
          <w:noProof w:val="0"/>
          <w:sz w:val="22"/>
          <w:szCs w:val="22"/>
          <w:lang w:val="no"/>
        </w:rPr>
        <w:t>REFERAT FRA MØTE I SEKTORUTVALGET FOR AVTALESPESIALISTER (MØTE 03-2026)</w:t>
      </w:r>
    </w:p>
    <w:p w:rsidR="45BD135A" w:rsidP="627F1372" w:rsidRDefault="45BD135A" w14:paraId="6A1BE8D3" w14:textId="3DA2F415">
      <w:pPr>
        <w:spacing w:before="0" w:beforeAutospacing="off" w:after="0" w:afterAutospacing="off" w:line="276" w:lineRule="auto"/>
      </w:pPr>
      <w:r w:rsidRPr="627F1372" w:rsidR="45BD135A">
        <w:rPr>
          <w:rFonts w:ascii="Segoe UI" w:hAnsi="Segoe UI" w:eastAsia="Segoe UI" w:cs="Segoe UI"/>
          <w:b w:val="1"/>
          <w:bCs w:val="1"/>
          <w:noProof w:val="0"/>
          <w:sz w:val="22"/>
          <w:szCs w:val="22"/>
          <w:lang w:val="no"/>
        </w:rPr>
        <w:t xml:space="preserve"> </w:t>
      </w:r>
    </w:p>
    <w:p w:rsidR="45BD135A" w:rsidP="627F1372" w:rsidRDefault="45BD135A" w14:paraId="7EE1CA39" w14:textId="1583538C">
      <w:pPr>
        <w:spacing w:before="0" w:beforeAutospacing="off" w:after="0" w:afterAutospacing="off" w:line="276" w:lineRule="auto"/>
      </w:pPr>
      <w:r w:rsidRPr="627F1372" w:rsidR="45BD135A">
        <w:rPr>
          <w:rFonts w:ascii="Segoe UI" w:hAnsi="Segoe UI" w:eastAsia="Segoe UI" w:cs="Segoe UI"/>
          <w:b w:val="1"/>
          <w:bCs w:val="1"/>
          <w:noProof w:val="0"/>
          <w:sz w:val="22"/>
          <w:szCs w:val="22"/>
          <w:lang w:val="no"/>
        </w:rPr>
        <w:t>Dato:</w:t>
      </w:r>
      <w:r w:rsidRPr="627F1372" w:rsidR="45BD135A">
        <w:rPr>
          <w:rFonts w:ascii="Segoe UI" w:hAnsi="Segoe UI" w:eastAsia="Segoe UI" w:cs="Segoe UI"/>
          <w:noProof w:val="0"/>
          <w:sz w:val="22"/>
          <w:szCs w:val="22"/>
          <w:lang w:val="no"/>
        </w:rPr>
        <w:t xml:space="preserve"> Tirsdag 16. juni 2026</w:t>
      </w:r>
    </w:p>
    <w:p w:rsidR="45BD135A" w:rsidP="627F1372" w:rsidRDefault="45BD135A" w14:paraId="40AFD111" w14:textId="0D32CD74">
      <w:pPr>
        <w:spacing w:before="0" w:beforeAutospacing="off" w:after="0" w:afterAutospacing="off" w:line="276" w:lineRule="auto"/>
      </w:pPr>
      <w:r w:rsidRPr="627F1372" w:rsidR="45BD135A">
        <w:rPr>
          <w:rFonts w:ascii="Segoe UI" w:hAnsi="Segoe UI" w:eastAsia="Segoe UI" w:cs="Segoe UI"/>
          <w:b w:val="1"/>
          <w:bCs w:val="1"/>
          <w:noProof w:val="0"/>
          <w:sz w:val="22"/>
          <w:szCs w:val="22"/>
          <w:lang w:val="no"/>
        </w:rPr>
        <w:t>Tid:</w:t>
      </w:r>
      <w:r w:rsidRPr="627F1372" w:rsidR="45BD135A">
        <w:rPr>
          <w:rFonts w:ascii="Segoe UI" w:hAnsi="Segoe UI" w:eastAsia="Segoe UI" w:cs="Segoe UI"/>
          <w:noProof w:val="0"/>
          <w:sz w:val="22"/>
          <w:szCs w:val="22"/>
          <w:lang w:val="no"/>
        </w:rPr>
        <w:t xml:space="preserve"> Kl. 16.00 – 18.00</w:t>
      </w:r>
    </w:p>
    <w:p w:rsidR="45BD135A" w:rsidP="627F1372" w:rsidRDefault="45BD135A" w14:paraId="0E3FB097" w14:textId="7B3F50A0">
      <w:pPr>
        <w:spacing w:before="0" w:beforeAutospacing="off" w:after="0" w:afterAutospacing="off" w:line="276" w:lineRule="auto"/>
      </w:pPr>
      <w:r w:rsidRPr="627F1372" w:rsidR="45BD135A">
        <w:rPr>
          <w:rFonts w:ascii="Segoe UI" w:hAnsi="Segoe UI" w:eastAsia="Segoe UI" w:cs="Segoe UI"/>
          <w:b w:val="1"/>
          <w:bCs w:val="1"/>
          <w:noProof w:val="0"/>
          <w:sz w:val="22"/>
          <w:szCs w:val="22"/>
          <w:lang w:val="no"/>
        </w:rPr>
        <w:t>Sted:</w:t>
      </w:r>
      <w:r w:rsidRPr="627F1372" w:rsidR="45BD135A">
        <w:rPr>
          <w:rFonts w:ascii="Segoe UI" w:hAnsi="Segoe UI" w:eastAsia="Segoe UI" w:cs="Segoe UI"/>
          <w:noProof w:val="0"/>
          <w:sz w:val="22"/>
          <w:szCs w:val="22"/>
          <w:lang w:val="no"/>
        </w:rPr>
        <w:t xml:space="preserve"> Digitalt (Teams)</w:t>
      </w:r>
    </w:p>
    <w:p w:rsidR="45BD135A" w:rsidP="627F1372" w:rsidRDefault="45BD135A" w14:paraId="6B444A55" w14:textId="510CCA66">
      <w:pPr>
        <w:spacing w:before="0" w:beforeAutospacing="off" w:after="0" w:afterAutospacing="off" w:line="276" w:lineRule="auto"/>
      </w:pPr>
      <w:r w:rsidRPr="627F1372" w:rsidR="45BD135A">
        <w:rPr>
          <w:rFonts w:ascii="Segoe UI" w:hAnsi="Segoe UI" w:eastAsia="Segoe UI" w:cs="Segoe UI"/>
          <w:b w:val="1"/>
          <w:bCs w:val="1"/>
          <w:noProof w:val="0"/>
          <w:sz w:val="22"/>
          <w:szCs w:val="22"/>
          <w:lang w:val="no"/>
        </w:rPr>
        <w:t>Tilstede:</w:t>
      </w:r>
      <w:r w:rsidRPr="627F1372" w:rsidR="45BD135A">
        <w:rPr>
          <w:rFonts w:ascii="Segoe UI" w:hAnsi="Segoe UI" w:eastAsia="Segoe UI" w:cs="Segoe UI"/>
          <w:noProof w:val="0"/>
          <w:sz w:val="22"/>
          <w:szCs w:val="22"/>
          <w:lang w:val="no"/>
        </w:rPr>
        <w:t xml:space="preserve"> Henrik Riekeles Vik (Leder), Iselin Sætre, Gunnar Larsen, Annelise Fredriksen, Jakob Støre-Valen, Inga Medne, Torjus Ødelien, Heidi Roald og Aina Fraas-Johansen.</w:t>
      </w:r>
    </w:p>
    <w:p w:rsidR="45BD135A" w:rsidP="627F1372" w:rsidRDefault="45BD135A" w14:paraId="787E2FCB" w14:textId="0906ECF4">
      <w:pPr>
        <w:spacing w:before="0" w:beforeAutospacing="off" w:after="0" w:afterAutospacing="off" w:line="276" w:lineRule="auto"/>
      </w:pPr>
      <w:r w:rsidRPr="627F1372" w:rsidR="45BD135A">
        <w:rPr>
          <w:rFonts w:ascii="Segoe UI" w:hAnsi="Segoe UI" w:eastAsia="Segoe UI" w:cs="Segoe UI"/>
          <w:b w:val="1"/>
          <w:bCs w:val="1"/>
          <w:noProof w:val="0"/>
          <w:sz w:val="22"/>
          <w:szCs w:val="22"/>
          <w:lang w:val="no"/>
        </w:rPr>
        <w:t>Gjest:</w:t>
      </w:r>
      <w:r w:rsidRPr="627F1372" w:rsidR="45BD135A">
        <w:rPr>
          <w:rFonts w:ascii="Segoe UI" w:hAnsi="Segoe UI" w:eastAsia="Segoe UI" w:cs="Segoe UI"/>
          <w:noProof w:val="0"/>
          <w:sz w:val="22"/>
          <w:szCs w:val="22"/>
          <w:lang w:val="no"/>
        </w:rPr>
        <w:t xml:space="preserve"> Lars Jørgen Berglund (deltok på sak 16/26).</w:t>
      </w:r>
    </w:p>
    <w:p w:rsidR="45BD135A" w:rsidP="627F1372" w:rsidRDefault="45BD135A" w14:paraId="67333804" w14:textId="09F45217">
      <w:pPr>
        <w:spacing w:before="0" w:beforeAutospacing="off" w:after="0" w:afterAutospacing="off" w:line="276" w:lineRule="auto"/>
      </w:pPr>
      <w:r w:rsidRPr="627F1372" w:rsidR="45BD135A">
        <w:rPr>
          <w:rFonts w:ascii="Segoe UI" w:hAnsi="Segoe UI" w:eastAsia="Segoe UI" w:cs="Segoe UI"/>
          <w:noProof w:val="0"/>
          <w:sz w:val="22"/>
          <w:szCs w:val="22"/>
          <w:lang w:val="no"/>
        </w:rPr>
        <w:t xml:space="preserve"> </w:t>
      </w:r>
    </w:p>
    <w:p w:rsidR="45BD135A" w:rsidP="627F1372" w:rsidRDefault="45BD135A" w14:paraId="2F98342A" w14:textId="54CA7287">
      <w:pPr>
        <w:spacing w:before="0" w:beforeAutospacing="off" w:after="0" w:afterAutospacing="off" w:line="276" w:lineRule="auto"/>
      </w:pPr>
      <w:r w:rsidRPr="627F1372" w:rsidR="45BD135A">
        <w:rPr>
          <w:rFonts w:ascii="Segoe UI" w:hAnsi="Segoe UI" w:eastAsia="Segoe UI" w:cs="Segoe UI"/>
          <w:b w:val="1"/>
          <w:bCs w:val="1"/>
          <w:noProof w:val="0"/>
          <w:sz w:val="22"/>
          <w:szCs w:val="22"/>
          <w:lang w:val="no"/>
        </w:rPr>
        <w:t>Sak 15/26: Godkjenning av referat</w:t>
      </w:r>
    </w:p>
    <w:p w:rsidR="45BD135A" w:rsidP="627F1372" w:rsidRDefault="45BD135A" w14:paraId="71D0FDD7" w14:textId="1B98AAE4">
      <w:pPr>
        <w:spacing w:before="0" w:beforeAutospacing="off" w:after="0" w:afterAutospacing="off" w:line="276" w:lineRule="auto"/>
      </w:pPr>
      <w:r w:rsidRPr="627F1372" w:rsidR="45BD135A">
        <w:rPr>
          <w:rFonts w:ascii="Segoe UI" w:hAnsi="Segoe UI" w:eastAsia="Segoe UI" w:cs="Segoe UI"/>
          <w:noProof w:val="0"/>
          <w:sz w:val="22"/>
          <w:szCs w:val="22"/>
          <w:lang w:val="no"/>
        </w:rPr>
        <w:t>Referatet fra forrige møte ble godkjent uten merknader.</w:t>
      </w:r>
    </w:p>
    <w:p w:rsidR="45BD135A" w:rsidP="627F1372" w:rsidRDefault="45BD135A" w14:paraId="1C32EF54" w14:textId="7EB63545">
      <w:pPr>
        <w:spacing w:before="0" w:beforeAutospacing="off" w:after="0" w:afterAutospacing="off" w:line="276" w:lineRule="auto"/>
      </w:pPr>
      <w:r w:rsidRPr="627F1372" w:rsidR="45BD135A">
        <w:rPr>
          <w:rFonts w:ascii="Segoe UI" w:hAnsi="Segoe UI" w:eastAsia="Segoe UI" w:cs="Segoe UI"/>
          <w:noProof w:val="0"/>
          <w:sz w:val="22"/>
          <w:szCs w:val="22"/>
          <w:lang w:val="no"/>
        </w:rPr>
        <w:t xml:space="preserve"> </w:t>
      </w:r>
    </w:p>
    <w:p w:rsidR="45BD135A" w:rsidP="627F1372" w:rsidRDefault="45BD135A" w14:paraId="191A4743" w14:textId="005032B3">
      <w:pPr>
        <w:spacing w:before="0" w:beforeAutospacing="off" w:after="0" w:afterAutospacing="off" w:line="276" w:lineRule="auto"/>
      </w:pPr>
      <w:r w:rsidRPr="627F1372" w:rsidR="45BD135A">
        <w:rPr>
          <w:rFonts w:ascii="Segoe UI" w:hAnsi="Segoe UI" w:eastAsia="Segoe UI" w:cs="Segoe UI"/>
          <w:b w:val="1"/>
          <w:bCs w:val="1"/>
          <w:noProof w:val="0"/>
          <w:sz w:val="22"/>
          <w:szCs w:val="22"/>
          <w:lang w:val="no"/>
        </w:rPr>
        <w:t>Sak 16/26: Orientering om Helfo-prosjektet v/ Lars Jørgen Berglund</w:t>
      </w:r>
    </w:p>
    <w:p w:rsidR="45BD135A" w:rsidP="627F1372" w:rsidRDefault="45BD135A" w14:paraId="4EAD1925" w14:textId="37D4F264">
      <w:pPr>
        <w:tabs>
          <w:tab w:val="left" w:leader="none" w:pos="1080"/>
        </w:tabs>
        <w:spacing w:before="0" w:beforeAutospacing="off" w:after="0" w:afterAutospacing="off" w:line="276" w:lineRule="auto"/>
      </w:pPr>
      <w:r w:rsidRPr="627F1372" w:rsidR="45BD135A">
        <w:rPr>
          <w:rFonts w:ascii="Segoe UI" w:hAnsi="Segoe UI" w:eastAsia="Segoe UI" w:cs="Segoe UI"/>
          <w:noProof w:val="0"/>
          <w:sz w:val="22"/>
          <w:szCs w:val="22"/>
          <w:lang w:val="no"/>
        </w:rPr>
        <w:t xml:space="preserve">Lars Jørgen Berglund orienterte om arbeidet med "Digitaliseringsløftet" og Helfo-prosjektet. Tiltak er planlagt for 2026, herunder digital løsning for valg av behandlingssted (inkludert avtalespesialister), administrasjon av direkteoppgjør, og etterlevelsestiltak for å sikre riktigere takstoppgjør. Prosjektet tar seg mer opp over sommeren. Digitaliseringsløftet – ble initiert av Støre i 2025, det er fem tiltak. Tryggere tjenester, offentlig sektor skal digitaliseres og tilbys raskere saksbehandling. Norske helsetjenester skal skape verdier og bli best i verden. Vil på ulike måter får betydning for hvordan helse driftes og organiseres. Dette er en av mange flere utvalg som nå har ett blikk på digitalisering, og det er korte frister. </w:t>
      </w:r>
    </w:p>
    <w:p w:rsidR="45BD135A" w:rsidP="627F1372" w:rsidRDefault="45BD135A" w14:paraId="36E2E1F0" w14:textId="2E8F4AF0">
      <w:pPr>
        <w:spacing w:before="0" w:beforeAutospacing="off" w:after="0" w:afterAutospacing="off" w:line="276" w:lineRule="auto"/>
      </w:pPr>
      <w:r w:rsidRPr="627F1372" w:rsidR="45BD135A">
        <w:rPr>
          <w:rFonts w:ascii="Segoe UI" w:hAnsi="Segoe UI" w:eastAsia="Segoe UI" w:cs="Segoe UI"/>
          <w:noProof w:val="0"/>
          <w:sz w:val="22"/>
          <w:szCs w:val="22"/>
          <w:lang w:val="no"/>
        </w:rPr>
        <w:t>Et sentralt tiltak de vurderer er å innføre automatiske "vennlige dult" (varsler) dersom en behandlers takstbruk avviker fra normalen, for å unngå plutselige, store tilbakebetalingskrav i etterkant. Det arbeides også med en løsning for "velg behandler" i HelseNorge. Utvalget uttrykte skepsis til dette i praksis, da avtalespesialister melder inn ledig kapasitet fremfor å operere med tradisjonelle ventelister. Det ble påpekt at fritt valg av behandler kan skape falske forventninger hos pasientene dersom den ønskede spesialisten ikke har ledig kapasitet, eller ikke behandler pasientens spesifikke problematikk (f.eks. traumer). Lars Jørgen tar innspillene med seg videre og tar kontakt med utvalget på ny over sommeren. Se vedlagt PP.</w:t>
      </w:r>
    </w:p>
    <w:p w:rsidR="45BD135A" w:rsidP="627F1372" w:rsidRDefault="45BD135A" w14:paraId="212B1814" w14:textId="3BD5CA12">
      <w:pPr>
        <w:spacing w:before="0" w:beforeAutospacing="off" w:after="0" w:afterAutospacing="off" w:line="276" w:lineRule="auto"/>
      </w:pPr>
      <w:r w:rsidRPr="627F1372" w:rsidR="45BD135A">
        <w:rPr>
          <w:rFonts w:ascii="Segoe UI" w:hAnsi="Segoe UI" w:eastAsia="Segoe UI" w:cs="Segoe UI"/>
          <w:noProof w:val="0"/>
          <w:sz w:val="22"/>
          <w:szCs w:val="22"/>
          <w:lang w:val="no"/>
        </w:rPr>
        <w:t xml:space="preserve"> </w:t>
      </w:r>
    </w:p>
    <w:p w:rsidR="45BD135A" w:rsidP="627F1372" w:rsidRDefault="45BD135A" w14:paraId="7468B3AA" w14:textId="5C8154A3">
      <w:pPr>
        <w:spacing w:before="0" w:beforeAutospacing="off" w:after="0" w:afterAutospacing="off" w:line="276" w:lineRule="auto"/>
      </w:pPr>
      <w:r w:rsidRPr="627F1372" w:rsidR="45BD135A">
        <w:rPr>
          <w:rFonts w:ascii="Segoe UI" w:hAnsi="Segoe UI" w:eastAsia="Segoe UI" w:cs="Segoe UI"/>
          <w:b w:val="1"/>
          <w:bCs w:val="1"/>
          <w:noProof w:val="0"/>
          <w:sz w:val="22"/>
          <w:szCs w:val="22"/>
          <w:lang w:val="no"/>
        </w:rPr>
        <w:t>Sak 17/26: Mal for avtale om kollegial assistanse ved akutt sykdom</w:t>
      </w:r>
    </w:p>
    <w:p w:rsidR="45BD135A" w:rsidP="627F1372" w:rsidRDefault="45BD135A" w14:paraId="54A954C5" w14:textId="51DA6662">
      <w:pPr>
        <w:spacing w:before="0" w:beforeAutospacing="off" w:after="0" w:afterAutospacing="off" w:line="276" w:lineRule="auto"/>
      </w:pPr>
      <w:r w:rsidRPr="627F1372" w:rsidR="45BD135A">
        <w:rPr>
          <w:rFonts w:ascii="Segoe UI" w:hAnsi="Segoe UI" w:eastAsia="Segoe UI" w:cs="Segoe UI"/>
          <w:noProof w:val="0"/>
          <w:sz w:val="22"/>
          <w:szCs w:val="22"/>
          <w:lang w:val="no"/>
        </w:rPr>
        <w:t xml:space="preserve">Bakgrunnen for saken er behovet for en oppdatert anbefaling ved akutt sykdom eller dødsfall hos behandler. Utvalget drøftet utfordringene knyttet til sikkerhetssystemer (som tofaktorautentisering/BankID) i PsykBase, som gjør det vanskelig for en kollega å få tilgang til pasientjournaler. Utvalget var enige om at en kollega kun bør ivareta det rent umiddelbare,  varsle pasienter og HF, samt avlyse timer. Det avgjørende er å komme inn i psyk base og ivareta dette. Er det tilstrekkelig med en fullmakt som kan legges inn i psyk base, evt legger inn ny administrator. Det tekniske må psyk base løse. </w:t>
      </w:r>
    </w:p>
    <w:p w:rsidR="45BD135A" w:rsidP="627F1372" w:rsidRDefault="45BD135A" w14:paraId="7793E624" w14:textId="2DEC857E">
      <w:pPr>
        <w:spacing w:before="0" w:beforeAutospacing="off" w:after="0" w:afterAutospacing="off" w:line="276" w:lineRule="auto"/>
      </w:pPr>
      <w:r w:rsidRPr="627F1372" w:rsidR="45BD135A">
        <w:rPr>
          <w:rFonts w:ascii="Segoe UI" w:hAnsi="Segoe UI" w:eastAsia="Segoe UI" w:cs="Segoe UI"/>
          <w:noProof w:val="0"/>
          <w:sz w:val="22"/>
          <w:szCs w:val="22"/>
          <w:lang w:val="no"/>
        </w:rPr>
        <w:t xml:space="preserve">Utfordring kan være at DPS og AS er likeverdige parter i FHM. Kan det tenkes at ansvaret kan begge veier og at argumentasjonen snus. Er internkontrollsystemet ivaretatt hos AS mtp slike hendelser. </w:t>
      </w:r>
    </w:p>
    <w:p w:rsidR="45BD135A" w:rsidP="627F1372" w:rsidRDefault="45BD135A" w14:paraId="014F7500" w14:textId="4EE5079F">
      <w:pPr>
        <w:spacing w:before="0" w:beforeAutospacing="off" w:after="0" w:afterAutospacing="off" w:line="276" w:lineRule="auto"/>
      </w:pPr>
      <w:r w:rsidRPr="627F1372" w:rsidR="45BD135A">
        <w:rPr>
          <w:rFonts w:ascii="Segoe UI" w:hAnsi="Segoe UI" w:eastAsia="Segoe UI" w:cs="Segoe UI"/>
          <w:noProof w:val="0"/>
          <w:sz w:val="22"/>
          <w:szCs w:val="22"/>
          <w:lang w:val="no"/>
        </w:rPr>
        <w:t xml:space="preserve"> </w:t>
      </w:r>
    </w:p>
    <w:p w:rsidR="45BD135A" w:rsidP="627F1372" w:rsidRDefault="45BD135A" w14:paraId="6714CB6F" w14:textId="62C20B43">
      <w:pPr>
        <w:spacing w:before="0" w:beforeAutospacing="off" w:after="0" w:afterAutospacing="off" w:line="276" w:lineRule="auto"/>
      </w:pPr>
      <w:r w:rsidRPr="627F1372" w:rsidR="45BD135A">
        <w:rPr>
          <w:rFonts w:ascii="Segoe UI" w:hAnsi="Segoe UI" w:eastAsia="Segoe UI" w:cs="Segoe UI"/>
          <w:b w:val="1"/>
          <w:bCs w:val="1"/>
          <w:noProof w:val="0"/>
          <w:sz w:val="22"/>
          <w:szCs w:val="22"/>
          <w:lang w:val="no"/>
        </w:rPr>
        <w:t xml:space="preserve">Vedtak: </w:t>
      </w:r>
      <w:r w:rsidRPr="627F1372" w:rsidR="45BD135A">
        <w:rPr>
          <w:rFonts w:ascii="Segoe UI" w:hAnsi="Segoe UI" w:eastAsia="Segoe UI" w:cs="Segoe UI"/>
          <w:noProof w:val="0"/>
          <w:sz w:val="22"/>
          <w:szCs w:val="22"/>
          <w:lang w:val="no"/>
        </w:rPr>
        <w:t>Det er behov for en avklaring av ansvarsforholdet mellom AS og DPS. Når RHF har avklart dette kan vi komme tilbake til utkast til avtaler. Det vi har hatt tidligere er utdatert bla pga teknologisk utvikling. Det langsiktige oppfølgingsansvaret (finne ny behandler/vikar) må ligge hos helseforetaket (DPS/RHF) og/eller via felles henvisningsmottak.</w:t>
      </w:r>
    </w:p>
    <w:p w:rsidR="45BD135A" w:rsidP="627F1372" w:rsidRDefault="45BD135A" w14:paraId="6FD64794" w14:textId="4F8A6C66">
      <w:pPr>
        <w:spacing w:before="0" w:beforeAutospacing="off" w:after="0" w:afterAutospacing="off" w:line="276" w:lineRule="auto"/>
      </w:pPr>
      <w:r w:rsidRPr="627F1372" w:rsidR="45BD135A">
        <w:rPr>
          <w:rFonts w:ascii="Segoe UI" w:hAnsi="Segoe UI" w:eastAsia="Segoe UI" w:cs="Segoe UI"/>
          <w:noProof w:val="0"/>
          <w:sz w:val="22"/>
          <w:szCs w:val="22"/>
          <w:lang w:val="no"/>
        </w:rPr>
        <w:t>Heidi snakker med RHF’ene og Henrik snakker med psyk base. Saken settes opp på neste utvalgsmøte</w:t>
      </w:r>
    </w:p>
    <w:p w:rsidR="45BD135A" w:rsidP="627F1372" w:rsidRDefault="45BD135A" w14:paraId="2CD70C66" w14:textId="5D3B3EB7">
      <w:pPr>
        <w:spacing w:before="0" w:beforeAutospacing="off" w:after="0" w:afterAutospacing="off" w:line="276" w:lineRule="auto"/>
      </w:pPr>
      <w:r w:rsidRPr="627F1372" w:rsidR="45BD135A">
        <w:rPr>
          <w:rFonts w:ascii="Segoe UI" w:hAnsi="Segoe UI" w:eastAsia="Segoe UI" w:cs="Segoe UI"/>
          <w:noProof w:val="0"/>
          <w:sz w:val="22"/>
          <w:szCs w:val="22"/>
          <w:lang w:val="no"/>
        </w:rPr>
        <w:t xml:space="preserve"> </w:t>
      </w:r>
    </w:p>
    <w:p w:rsidR="45BD135A" w:rsidP="627F1372" w:rsidRDefault="45BD135A" w14:paraId="76CCF871" w14:textId="303B007D">
      <w:pPr>
        <w:spacing w:before="0" w:beforeAutospacing="off" w:after="0" w:afterAutospacing="off" w:line="276" w:lineRule="auto"/>
      </w:pPr>
      <w:r w:rsidRPr="627F1372" w:rsidR="45BD135A">
        <w:rPr>
          <w:rFonts w:ascii="Segoe UI" w:hAnsi="Segoe UI" w:eastAsia="Segoe UI" w:cs="Segoe UI"/>
          <w:b w:val="1"/>
          <w:bCs w:val="1"/>
          <w:noProof w:val="0"/>
          <w:sz w:val="22"/>
          <w:szCs w:val="22"/>
          <w:lang w:val="no"/>
        </w:rPr>
        <w:t>Sak 18/26: Oppfølging: Felles henvisningsmottak (FHM) i regionene</w:t>
      </w:r>
    </w:p>
    <w:p w:rsidR="45BD135A" w:rsidP="627F1372" w:rsidRDefault="45BD135A" w14:paraId="613F5CBA" w14:textId="48251C87">
      <w:pPr>
        <w:pStyle w:val="ListParagraph"/>
        <w:numPr>
          <w:ilvl w:val="0"/>
          <w:numId w:val="3"/>
        </w:numPr>
        <w:spacing w:before="0" w:beforeAutospacing="off" w:after="0" w:afterAutospacing="off" w:line="276" w:lineRule="auto"/>
        <w:ind w:left="720" w:right="0" w:hanging="360"/>
        <w:rPr>
          <w:rFonts w:ascii="Segoe UI" w:hAnsi="Segoe UI" w:eastAsia="Segoe UI" w:cs="Segoe UI"/>
          <w:noProof w:val="0"/>
          <w:sz w:val="22"/>
          <w:szCs w:val="22"/>
          <w:lang w:val="no"/>
        </w:rPr>
      </w:pPr>
      <w:r w:rsidRPr="627F1372" w:rsidR="45BD135A">
        <w:rPr>
          <w:rFonts w:ascii="Segoe UI" w:hAnsi="Segoe UI" w:eastAsia="Segoe UI" w:cs="Segoe UI"/>
          <w:b w:val="1"/>
          <w:bCs w:val="1"/>
          <w:noProof w:val="0"/>
          <w:sz w:val="22"/>
          <w:szCs w:val="22"/>
          <w:lang w:val="no"/>
        </w:rPr>
        <w:t>Helse Nord:</w:t>
      </w:r>
      <w:r w:rsidRPr="627F1372" w:rsidR="45BD135A">
        <w:rPr>
          <w:rFonts w:ascii="Segoe UI" w:hAnsi="Segoe UI" w:eastAsia="Segoe UI" w:cs="Segoe UI"/>
          <w:noProof w:val="0"/>
          <w:sz w:val="22"/>
          <w:szCs w:val="22"/>
          <w:lang w:val="no"/>
        </w:rPr>
        <w:t xml:space="preserve"> Det er fremdeles strenge vurderinger på DPS, der om lag 50 % avvises (mye ADHD-utredninger og mangelfulle henvisninger fra fastlege). Avtalespesialister opplever å få tildelt pasienter med for kompleks og sammensatt problematikk. Henrik ble invitert til å delta i neste møte med DPS for å dele erfaringer om hvordan inntak fungerer andre steder.</w:t>
      </w:r>
    </w:p>
    <w:p w:rsidR="45BD135A" w:rsidP="627F1372" w:rsidRDefault="45BD135A" w14:paraId="5B46296A" w14:textId="47BEDB75">
      <w:pPr>
        <w:pStyle w:val="ListParagraph"/>
        <w:numPr>
          <w:ilvl w:val="0"/>
          <w:numId w:val="3"/>
        </w:numPr>
        <w:spacing w:before="0" w:beforeAutospacing="off" w:after="0" w:afterAutospacing="off" w:line="276" w:lineRule="auto"/>
        <w:ind w:left="720" w:right="0" w:hanging="360"/>
        <w:rPr>
          <w:rFonts w:ascii="Segoe UI" w:hAnsi="Segoe UI" w:eastAsia="Segoe UI" w:cs="Segoe UI"/>
          <w:noProof w:val="0"/>
          <w:sz w:val="22"/>
          <w:szCs w:val="22"/>
          <w:lang w:val="no"/>
        </w:rPr>
      </w:pPr>
      <w:r w:rsidRPr="627F1372" w:rsidR="45BD135A">
        <w:rPr>
          <w:rFonts w:ascii="Segoe UI" w:hAnsi="Segoe UI" w:eastAsia="Segoe UI" w:cs="Segoe UI"/>
          <w:b w:val="1"/>
          <w:bCs w:val="1"/>
          <w:noProof w:val="0"/>
          <w:sz w:val="22"/>
          <w:szCs w:val="22"/>
          <w:lang w:val="no"/>
        </w:rPr>
        <w:t>Helse Midt:</w:t>
      </w:r>
      <w:r w:rsidRPr="627F1372" w:rsidR="45BD135A">
        <w:rPr>
          <w:rFonts w:ascii="Segoe UI" w:hAnsi="Segoe UI" w:eastAsia="Segoe UI" w:cs="Segoe UI"/>
          <w:noProof w:val="0"/>
          <w:sz w:val="22"/>
          <w:szCs w:val="22"/>
          <w:lang w:val="no"/>
        </w:rPr>
        <w:t xml:space="preserve"> Helseplattformen skaper fremdeles forsinkelser i systemet. Det er også gitt åpning for at avtalespesialister med redusert hjemmel (f.eks. 80 %) kan engasjere en vikar for å fylle den resterende kapasiteten (opp til 100 %). Utvalget er positive til fleksibiliteten, men minnet om at man må unngå en praksis hvor driftstilskudd stykkes opp i svært små stillingsbrøker, slik man har sett for fysioterapeuter.</w:t>
      </w:r>
    </w:p>
    <w:p w:rsidR="45BD135A" w:rsidP="627F1372" w:rsidRDefault="45BD135A" w14:paraId="5928AD72" w14:textId="09839903">
      <w:pPr>
        <w:pStyle w:val="ListParagraph"/>
        <w:numPr>
          <w:ilvl w:val="0"/>
          <w:numId w:val="3"/>
        </w:numPr>
        <w:spacing w:before="0" w:beforeAutospacing="off" w:after="0" w:afterAutospacing="off" w:line="276" w:lineRule="auto"/>
        <w:ind w:left="720" w:right="0" w:hanging="360"/>
        <w:rPr>
          <w:rFonts w:ascii="Segoe UI" w:hAnsi="Segoe UI" w:eastAsia="Segoe UI" w:cs="Segoe UI"/>
          <w:noProof w:val="0"/>
          <w:sz w:val="22"/>
          <w:szCs w:val="22"/>
          <w:lang w:val="no"/>
        </w:rPr>
      </w:pPr>
      <w:r w:rsidRPr="627F1372" w:rsidR="45BD135A">
        <w:rPr>
          <w:rFonts w:ascii="Segoe UI" w:hAnsi="Segoe UI" w:eastAsia="Segoe UI" w:cs="Segoe UI"/>
          <w:b w:val="1"/>
          <w:bCs w:val="1"/>
          <w:noProof w:val="0"/>
          <w:sz w:val="22"/>
          <w:szCs w:val="22"/>
          <w:lang w:val="no"/>
        </w:rPr>
        <w:t>Helse Vest:</w:t>
      </w:r>
      <w:r w:rsidRPr="627F1372" w:rsidR="45BD135A">
        <w:rPr>
          <w:rFonts w:ascii="Segoe UI" w:hAnsi="Segoe UI" w:eastAsia="Segoe UI" w:cs="Segoe UI"/>
          <w:noProof w:val="0"/>
          <w:sz w:val="22"/>
          <w:szCs w:val="22"/>
          <w:lang w:val="no"/>
        </w:rPr>
        <w:t xml:space="preserve"> En arbeidsgruppe vil innføre en "forventning" (ikke et absolutt krav) om to måneders gjennomstrømming for pasienter, som skal formidles til nye avtalespesialister. I Nordfjord tildeles en avtalespesialist pasienter uten å ha meldt inn ledig kapasitet, og mottar kun navn og nummer fra DPS. Utvalget konkluderte med at foreningen ved Gunnar må ta dette direkte opp med Helse Vest RHF, ettersom det er de som er avtalepart og har instruksjonsmyndighet overfor DPS-ene.</w:t>
      </w:r>
    </w:p>
    <w:p w:rsidR="45BD135A" w:rsidP="627F1372" w:rsidRDefault="45BD135A" w14:paraId="34719331" w14:textId="71A52E5C">
      <w:pPr>
        <w:pStyle w:val="ListParagraph"/>
        <w:numPr>
          <w:ilvl w:val="0"/>
          <w:numId w:val="3"/>
        </w:numPr>
        <w:spacing w:before="0" w:beforeAutospacing="off" w:after="0" w:afterAutospacing="off" w:line="276" w:lineRule="auto"/>
        <w:ind w:left="720" w:right="0" w:hanging="360"/>
        <w:rPr>
          <w:rFonts w:ascii="Segoe UI" w:hAnsi="Segoe UI" w:eastAsia="Segoe UI" w:cs="Segoe UI"/>
          <w:noProof w:val="0"/>
          <w:sz w:val="22"/>
          <w:szCs w:val="22"/>
          <w:lang w:val="no"/>
        </w:rPr>
      </w:pPr>
      <w:r w:rsidRPr="627F1372" w:rsidR="45BD135A">
        <w:rPr>
          <w:rFonts w:ascii="Segoe UI" w:hAnsi="Segoe UI" w:eastAsia="Segoe UI" w:cs="Segoe UI"/>
          <w:b w:val="1"/>
          <w:bCs w:val="1"/>
          <w:noProof w:val="0"/>
          <w:sz w:val="22"/>
          <w:szCs w:val="22"/>
          <w:lang w:val="no"/>
        </w:rPr>
        <w:t>Helse Sør-Øst:</w:t>
      </w:r>
      <w:r w:rsidRPr="627F1372" w:rsidR="45BD135A">
        <w:rPr>
          <w:rFonts w:ascii="Segoe UI" w:hAnsi="Segoe UI" w:eastAsia="Segoe UI" w:cs="Segoe UI"/>
          <w:noProof w:val="0"/>
          <w:sz w:val="22"/>
          <w:szCs w:val="22"/>
          <w:lang w:val="no"/>
        </w:rPr>
        <w:t xml:space="preserve"> Samarbeidsutvalget i HSØ arrangerer et medlemsmøte førstkommende torsdag. Heidi og Bjarte deltar. Samarbeidsutvalget har oppfordret HSØ RHF til årlige sjekkpunkter (rapportering) fra DPS-ene for å kartlegge nøyaktig hvilke avtalespesialister som deltar i inntaksteamene. Dette for å få en oversikt over hvilke inntak som har deltakelse fra avtalespesialister, og for en mulighet til å kontakte disse direkte der en ser at samarbeidet fungerer dårligere. </w:t>
      </w:r>
    </w:p>
    <w:p w:rsidR="45BD135A" w:rsidP="627F1372" w:rsidRDefault="45BD135A" w14:paraId="2EDC84AE" w14:textId="15705E9E">
      <w:pPr>
        <w:pStyle w:val="ListParagraph"/>
        <w:numPr>
          <w:ilvl w:val="0"/>
          <w:numId w:val="3"/>
        </w:numPr>
        <w:spacing w:before="0" w:beforeAutospacing="off" w:after="0" w:afterAutospacing="off" w:line="276" w:lineRule="auto"/>
        <w:ind w:left="720" w:right="0" w:hanging="360"/>
        <w:rPr>
          <w:rFonts w:ascii="Segoe UI" w:hAnsi="Segoe UI" w:eastAsia="Segoe UI" w:cs="Segoe UI"/>
          <w:noProof w:val="0"/>
          <w:sz w:val="22"/>
          <w:szCs w:val="22"/>
          <w:lang w:val="no"/>
        </w:rPr>
      </w:pPr>
      <w:r w:rsidRPr="627F1372" w:rsidR="45BD135A">
        <w:rPr>
          <w:rFonts w:ascii="Segoe UI" w:hAnsi="Segoe UI" w:eastAsia="Segoe UI" w:cs="Segoe UI"/>
          <w:b w:val="1"/>
          <w:bCs w:val="1"/>
          <w:noProof w:val="0"/>
          <w:sz w:val="22"/>
          <w:szCs w:val="22"/>
          <w:lang w:val="no"/>
        </w:rPr>
        <w:t>Evaluering av FHM:</w:t>
      </w:r>
      <w:r w:rsidRPr="627F1372" w:rsidR="45BD135A">
        <w:rPr>
          <w:rFonts w:ascii="Segoe UI" w:hAnsi="Segoe UI" w:eastAsia="Segoe UI" w:cs="Segoe UI"/>
          <w:noProof w:val="0"/>
          <w:sz w:val="22"/>
          <w:szCs w:val="22"/>
          <w:lang w:val="no"/>
        </w:rPr>
        <w:t xml:space="preserve"> Heidi orienterte fra den nasjonale arbeidsgruppen som skal evaluere innføringen av felles henvisningsmottak. Heidi og Bjarte deltar i arbeidsgruppen fra Psykologforeningen sentralt. I tillegg består den av representanter fra Legeforeningen, avtalespesialistene, RHFene og foretakene. Utkast til spørreundersøkelsene ferdigstilles og vil bli sendt ut alle avtalespesialister, fastleger og DPS/BUP-er i slutten av august. Nevropsykologenes spesielle situasjon (unntaksordningen for FHM) er også inkludert i undersøkelsen, og det vil fremgå spørsmål om nevropsykologene også til fastleger og DPS/BUP</w:t>
      </w:r>
    </w:p>
    <w:p w:rsidR="45BD135A" w:rsidP="627F1372" w:rsidRDefault="45BD135A" w14:paraId="7C029FDB" w14:textId="5AF8E5E8">
      <w:pPr>
        <w:pStyle w:val="ListParagraph"/>
        <w:numPr>
          <w:ilvl w:val="0"/>
          <w:numId w:val="3"/>
        </w:numPr>
        <w:spacing w:before="0" w:beforeAutospacing="off" w:after="0" w:afterAutospacing="off" w:line="276" w:lineRule="auto"/>
        <w:ind w:left="720" w:right="0" w:hanging="360"/>
        <w:rPr>
          <w:rFonts w:ascii="Segoe UI" w:hAnsi="Segoe UI" w:eastAsia="Segoe UI" w:cs="Segoe UI"/>
          <w:noProof w:val="0"/>
          <w:sz w:val="22"/>
          <w:szCs w:val="22"/>
          <w:lang w:val="no"/>
        </w:rPr>
      </w:pPr>
      <w:r w:rsidRPr="627F1372" w:rsidR="45BD135A">
        <w:rPr>
          <w:rFonts w:ascii="Segoe UI" w:hAnsi="Segoe UI" w:eastAsia="Segoe UI" w:cs="Segoe UI"/>
          <w:noProof w:val="0"/>
          <w:sz w:val="22"/>
          <w:szCs w:val="22"/>
          <w:lang w:val="no"/>
        </w:rPr>
        <w:t xml:space="preserve"> </w:t>
      </w:r>
      <w:r>
        <w:br/>
      </w:r>
      <w:r w:rsidRPr="627F1372" w:rsidR="45BD135A">
        <w:rPr>
          <w:rFonts w:ascii="Aptos" w:hAnsi="Aptos" w:eastAsia="Aptos" w:cs="Aptos"/>
          <w:noProof w:val="0"/>
          <w:sz w:val="24"/>
          <w:szCs w:val="24"/>
          <w:lang w:val="no"/>
        </w:rPr>
        <w:t xml:space="preserve"> </w:t>
      </w:r>
      <w:r>
        <w:br/>
      </w:r>
      <w:r w:rsidRPr="627F1372" w:rsidR="45BD135A">
        <w:rPr>
          <w:rFonts w:ascii="Segoe UI" w:hAnsi="Segoe UI" w:eastAsia="Segoe UI" w:cs="Segoe UI"/>
          <w:b w:val="1"/>
          <w:bCs w:val="1"/>
          <w:noProof w:val="0"/>
          <w:sz w:val="22"/>
          <w:szCs w:val="22"/>
          <w:lang w:val="no"/>
        </w:rPr>
        <w:t>Sak 19/26: Informasjon fra lønns- og takstoppgjøret (Generell orientering)</w:t>
      </w:r>
      <w:r>
        <w:br/>
      </w:r>
      <w:r w:rsidRPr="627F1372" w:rsidR="45BD135A">
        <w:rPr>
          <w:rFonts w:ascii="Aptos" w:hAnsi="Aptos" w:eastAsia="Aptos" w:cs="Aptos"/>
          <w:noProof w:val="0"/>
          <w:sz w:val="24"/>
          <w:szCs w:val="24"/>
          <w:lang w:val="no"/>
        </w:rPr>
        <w:t xml:space="preserve"> </w:t>
      </w:r>
      <w:r>
        <w:br/>
      </w:r>
      <w:r w:rsidRPr="627F1372" w:rsidR="45BD135A">
        <w:rPr>
          <w:rFonts w:ascii="Segoe UI" w:hAnsi="Segoe UI" w:eastAsia="Segoe UI" w:cs="Segoe UI"/>
          <w:noProof w:val="0"/>
          <w:sz w:val="22"/>
          <w:szCs w:val="22"/>
          <w:lang w:val="no"/>
        </w:rPr>
        <w:t>Henrik orienterte om at takstforhandlingene er ferdige. Det gis en rammeøkning på 4,7 % gjeldende fra 1. juli, basert på en antatt inntektsvekst på 4,3 % og kostnadsvekst på 3,5 %. Fullt driftstilskudd øker til ca. 711 800 kroner. Alle takster øker i underkant av 4 %, mens utvalgte takster prioriteres og øker med 6-10 %. Dette gjelder takst 22, takst 27, gruppetakster, tolketaksten og samarbeidstakstene 31-33. Det ble også rettet opp i en kritisk situasjon fra i vår, der Helsedirektoratet/Helfo uanmeldt endret regelverket slik at utredningstakstene (takst 11-19) fulgte pasienten per kalenderår i stedet for behandleren. Foreningen fikk gjennomslag for at dette reverseres, og det vil nå tydeliggjøres i merknadene at takstene kan utløses på nytt ved bytte av behandler.</w:t>
      </w:r>
      <w:r>
        <w:br/>
      </w:r>
      <w:r w:rsidRPr="627F1372" w:rsidR="45BD135A">
        <w:rPr>
          <w:rFonts w:ascii="Aptos" w:hAnsi="Aptos" w:eastAsia="Aptos" w:cs="Aptos"/>
          <w:noProof w:val="0"/>
          <w:sz w:val="24"/>
          <w:szCs w:val="24"/>
          <w:lang w:val="no"/>
        </w:rPr>
        <w:t xml:space="preserve"> </w:t>
      </w:r>
      <w:r>
        <w:br/>
      </w:r>
      <w:r w:rsidRPr="627F1372" w:rsidR="45BD135A">
        <w:rPr>
          <w:rFonts w:ascii="Segoe UI" w:hAnsi="Segoe UI" w:eastAsia="Segoe UI" w:cs="Segoe UI"/>
          <w:noProof w:val="0"/>
          <w:sz w:val="22"/>
          <w:szCs w:val="22"/>
          <w:lang w:val="no"/>
        </w:rPr>
        <w:t xml:space="preserve"> </w:t>
      </w:r>
      <w:r>
        <w:br/>
      </w:r>
      <w:r w:rsidRPr="627F1372" w:rsidR="45BD135A">
        <w:rPr>
          <w:rFonts w:ascii="Aptos" w:hAnsi="Aptos" w:eastAsia="Aptos" w:cs="Aptos"/>
          <w:noProof w:val="0"/>
          <w:sz w:val="24"/>
          <w:szCs w:val="24"/>
          <w:lang w:val="no"/>
        </w:rPr>
        <w:t xml:space="preserve"> </w:t>
      </w:r>
      <w:r>
        <w:br/>
      </w:r>
      <w:r w:rsidRPr="627F1372" w:rsidR="45BD135A">
        <w:rPr>
          <w:rFonts w:ascii="Segoe UI" w:hAnsi="Segoe UI" w:eastAsia="Segoe UI" w:cs="Segoe UI"/>
          <w:b w:val="1"/>
          <w:bCs w:val="1"/>
          <w:noProof w:val="0"/>
          <w:sz w:val="22"/>
          <w:szCs w:val="22"/>
          <w:lang w:val="no"/>
        </w:rPr>
        <w:t>Sak 20/26: Fastsettelse av nye møtedatoer for høsten 2026</w:t>
      </w:r>
      <w:r>
        <w:br/>
      </w:r>
      <w:r w:rsidRPr="627F1372" w:rsidR="45BD135A">
        <w:rPr>
          <w:rFonts w:ascii="Aptos" w:hAnsi="Aptos" w:eastAsia="Aptos" w:cs="Aptos"/>
          <w:noProof w:val="0"/>
          <w:sz w:val="24"/>
          <w:szCs w:val="24"/>
          <w:lang w:val="no"/>
        </w:rPr>
        <w:t xml:space="preserve"> </w:t>
      </w:r>
      <w:r>
        <w:br/>
      </w:r>
      <w:r w:rsidRPr="627F1372" w:rsidR="45BD135A">
        <w:rPr>
          <w:rFonts w:ascii="Segoe UI" w:hAnsi="Segoe UI" w:eastAsia="Segoe UI" w:cs="Segoe UI"/>
          <w:noProof w:val="0"/>
          <w:sz w:val="22"/>
          <w:szCs w:val="22"/>
          <w:lang w:val="no"/>
        </w:rPr>
        <w:t>Utvalget ble enige om følgende nye møtedatoer for høsten:</w:t>
      </w:r>
    </w:p>
    <w:p w:rsidR="45BD135A" w:rsidP="627F1372" w:rsidRDefault="45BD135A" w14:paraId="16673FAF" w14:textId="7ABAE252">
      <w:pPr>
        <w:pStyle w:val="ListParagraph"/>
        <w:numPr>
          <w:ilvl w:val="0"/>
          <w:numId w:val="4"/>
        </w:numPr>
        <w:spacing w:before="0" w:beforeAutospacing="off" w:after="0" w:afterAutospacing="off" w:line="276" w:lineRule="auto"/>
        <w:ind w:left="720" w:right="0" w:hanging="360"/>
        <w:rPr>
          <w:rFonts w:ascii="Segoe UI" w:hAnsi="Segoe UI" w:eastAsia="Segoe UI" w:cs="Segoe UI"/>
          <w:noProof w:val="0"/>
          <w:sz w:val="22"/>
          <w:szCs w:val="22"/>
          <w:lang w:val="no"/>
        </w:rPr>
      </w:pPr>
      <w:r w:rsidRPr="627F1372" w:rsidR="45BD135A">
        <w:rPr>
          <w:rFonts w:ascii="Segoe UI" w:hAnsi="Segoe UI" w:eastAsia="Segoe UI" w:cs="Segoe UI"/>
          <w:noProof w:val="0"/>
          <w:sz w:val="22"/>
          <w:szCs w:val="22"/>
          <w:lang w:val="no"/>
        </w:rPr>
        <w:t>Fredag 11. september kl. 10.00 – 17.00 (Fysisk heldagsmøte i Psykologforeningens lokaler, Oslo).</w:t>
      </w:r>
    </w:p>
    <w:p w:rsidR="45BD135A" w:rsidP="627F1372" w:rsidRDefault="45BD135A" w14:paraId="5304EF60" w14:textId="0FB8E1F3">
      <w:pPr>
        <w:pStyle w:val="ListParagraph"/>
        <w:numPr>
          <w:ilvl w:val="0"/>
          <w:numId w:val="4"/>
        </w:numPr>
        <w:spacing w:before="0" w:beforeAutospacing="off" w:after="0" w:afterAutospacing="off" w:line="276" w:lineRule="auto"/>
        <w:ind w:left="720" w:right="0" w:hanging="360"/>
        <w:rPr>
          <w:rFonts w:ascii="Segoe UI" w:hAnsi="Segoe UI" w:eastAsia="Segoe UI" w:cs="Segoe UI"/>
          <w:noProof w:val="0"/>
          <w:sz w:val="22"/>
          <w:szCs w:val="22"/>
          <w:lang w:val="no"/>
        </w:rPr>
      </w:pPr>
      <w:r w:rsidRPr="627F1372" w:rsidR="45BD135A">
        <w:rPr>
          <w:rFonts w:ascii="Segoe UI" w:hAnsi="Segoe UI" w:eastAsia="Segoe UI" w:cs="Segoe UI"/>
          <w:noProof w:val="0"/>
          <w:sz w:val="22"/>
          <w:szCs w:val="22"/>
          <w:lang w:val="no"/>
        </w:rPr>
        <w:t>Mandag 19. oktober kl. 15.00 – 16.30 (Digitalt).</w:t>
      </w:r>
    </w:p>
    <w:p w:rsidR="45BD135A" w:rsidP="627F1372" w:rsidRDefault="45BD135A" w14:paraId="7692399A" w14:textId="486546D2">
      <w:pPr>
        <w:pStyle w:val="ListParagraph"/>
        <w:numPr>
          <w:ilvl w:val="0"/>
          <w:numId w:val="4"/>
        </w:numPr>
        <w:spacing w:before="0" w:beforeAutospacing="off" w:after="0" w:afterAutospacing="off" w:line="276" w:lineRule="auto"/>
        <w:ind w:left="720" w:right="0" w:hanging="360"/>
        <w:rPr>
          <w:rFonts w:ascii="Segoe UI" w:hAnsi="Segoe UI" w:eastAsia="Segoe UI" w:cs="Segoe UI"/>
          <w:noProof w:val="0"/>
          <w:sz w:val="22"/>
          <w:szCs w:val="22"/>
          <w:lang w:val="no"/>
        </w:rPr>
      </w:pPr>
      <w:r w:rsidRPr="627F1372" w:rsidR="45BD135A">
        <w:rPr>
          <w:rFonts w:ascii="Segoe UI" w:hAnsi="Segoe UI" w:eastAsia="Segoe UI" w:cs="Segoe UI"/>
          <w:noProof w:val="0"/>
          <w:sz w:val="22"/>
          <w:szCs w:val="22"/>
          <w:lang w:val="no"/>
        </w:rPr>
        <w:t>Tirsdag 1. desember kl. 16.00 – 17.30 (Digitalt).</w:t>
      </w:r>
    </w:p>
    <w:p w:rsidR="45BD135A" w:rsidP="627F1372" w:rsidRDefault="45BD135A" w14:paraId="6FE5BBA4" w14:textId="6B37EDAF">
      <w:pPr>
        <w:spacing w:before="0" w:beforeAutospacing="off" w:after="0" w:afterAutospacing="off" w:line="276" w:lineRule="auto"/>
        <w:ind w:left="720" w:right="0" w:hanging="360"/>
        <w:rPr>
          <w:rFonts w:ascii="Aptos" w:hAnsi="Aptos" w:eastAsia="Aptos" w:cs="Aptos"/>
          <w:noProof w:val="0"/>
          <w:sz w:val="24"/>
          <w:szCs w:val="24"/>
          <w:lang w:val="no"/>
        </w:rPr>
      </w:pPr>
      <w:r w:rsidRPr="627F1372" w:rsidR="45BD135A">
        <w:rPr>
          <w:rFonts w:ascii="Segoe UI" w:hAnsi="Segoe UI" w:eastAsia="Segoe UI" w:cs="Segoe UI"/>
          <w:noProof w:val="0"/>
          <w:sz w:val="22"/>
          <w:szCs w:val="22"/>
          <w:lang w:val="no"/>
        </w:rPr>
        <w:t xml:space="preserve"> </w:t>
      </w:r>
      <w:r>
        <w:br/>
      </w:r>
      <w:r w:rsidRPr="627F1372" w:rsidR="45BD135A">
        <w:rPr>
          <w:rFonts w:ascii="Aptos" w:hAnsi="Aptos" w:eastAsia="Aptos" w:cs="Aptos"/>
          <w:noProof w:val="0"/>
          <w:sz w:val="24"/>
          <w:szCs w:val="24"/>
          <w:lang w:val="no"/>
        </w:rPr>
        <w:t xml:space="preserve"> </w:t>
      </w:r>
      <w:r>
        <w:br/>
      </w:r>
      <w:r w:rsidRPr="627F1372" w:rsidR="45BD135A">
        <w:rPr>
          <w:rFonts w:ascii="Segoe UI" w:hAnsi="Segoe UI" w:eastAsia="Segoe UI" w:cs="Segoe UI"/>
          <w:b w:val="1"/>
          <w:bCs w:val="1"/>
          <w:noProof w:val="0"/>
          <w:sz w:val="22"/>
          <w:szCs w:val="22"/>
          <w:lang w:val="no"/>
        </w:rPr>
        <w:t>Sak 21/26: Eventuelt</w:t>
      </w:r>
      <w:r>
        <w:br/>
      </w:r>
      <w:r w:rsidRPr="627F1372" w:rsidR="45BD135A">
        <w:rPr>
          <w:rFonts w:ascii="Aptos" w:hAnsi="Aptos" w:eastAsia="Aptos" w:cs="Aptos"/>
          <w:noProof w:val="0"/>
          <w:sz w:val="24"/>
          <w:szCs w:val="24"/>
          <w:lang w:val="no"/>
        </w:rPr>
        <w:t xml:space="preserve"> </w:t>
      </w:r>
      <w:r>
        <w:br/>
      </w:r>
      <w:r w:rsidRPr="627F1372" w:rsidR="45BD135A">
        <w:rPr>
          <w:rFonts w:ascii="Segoe UI" w:hAnsi="Segoe UI" w:eastAsia="Segoe UI" w:cs="Segoe UI"/>
          <w:noProof w:val="0"/>
          <w:sz w:val="22"/>
          <w:szCs w:val="22"/>
          <w:lang w:val="no"/>
        </w:rPr>
        <w:t>Ingen saker meldt inn under eventuelt</w:t>
      </w:r>
      <w:r w:rsidRPr="627F1372" w:rsidR="45BD135A">
        <w:rPr>
          <w:rFonts w:ascii="Arial" w:hAnsi="Arial" w:eastAsia="Arial" w:cs="Arial"/>
          <w:noProof w:val="0"/>
          <w:sz w:val="22"/>
          <w:szCs w:val="22"/>
          <w:lang w:val="no"/>
        </w:rPr>
        <w:t>.</w:t>
      </w:r>
      <w:r>
        <w:br/>
      </w:r>
      <w:r w:rsidRPr="627F1372" w:rsidR="45BD135A">
        <w:rPr>
          <w:rFonts w:ascii="Aptos" w:hAnsi="Aptos" w:eastAsia="Aptos" w:cs="Aptos"/>
          <w:noProof w:val="0"/>
          <w:sz w:val="24"/>
          <w:szCs w:val="24"/>
          <w:lang w:val="no"/>
        </w:rPr>
        <w:t xml:space="preserve"> </w:t>
      </w:r>
      <w:r>
        <w:br/>
      </w:r>
      <w:r>
        <w:br/>
      </w:r>
    </w:p>
    <w:p w:rsidR="627F1372" w:rsidP="627F1372" w:rsidRDefault="627F1372" w14:paraId="779017E9" w14:textId="7CBEB84F">
      <w:pPr>
        <w:spacing w:before="0" w:beforeAutospacing="off" w:after="160" w:afterAutospacing="off" w:line="278" w:lineRule="auto"/>
        <w:rPr>
          <w:rFonts w:ascii="Aptos" w:hAnsi="Aptos" w:eastAsia="Aptos" w:cs="Aptos"/>
          <w:noProof w:val="0"/>
          <w:sz w:val="24"/>
          <w:szCs w:val="24"/>
          <w:lang w:val="no"/>
        </w:rPr>
      </w:pPr>
    </w:p>
    <w:p w:rsidR="627F1372" w:rsidP="627F1372" w:rsidRDefault="627F1372" w14:paraId="5CB6192B" w14:textId="10DF05D8">
      <w:pPr>
        <w:spacing w:before="0" w:beforeAutospacing="off" w:after="0" w:afterAutospacing="off" w:line="276" w:lineRule="auto"/>
        <w:rPr>
          <w:rFonts w:ascii="Segoe UI" w:hAnsi="Segoe UI" w:eastAsia="Segoe UI" w:cs="Segoe UI"/>
          <w:b w:val="1"/>
          <w:bCs w:val="1"/>
          <w:noProof w:val="0"/>
          <w:color w:val="auto"/>
          <w:sz w:val="22"/>
          <w:szCs w:val="22"/>
          <w:lang w:val="no"/>
        </w:rPr>
      </w:pPr>
    </w:p>
    <w:p w:rsidR="627F1372" w:rsidP="627F1372" w:rsidRDefault="627F1372" w14:paraId="453B5AC7" w14:textId="5C5AB9C1">
      <w:pPr>
        <w:spacing w:before="0" w:beforeAutospacing="off" w:after="0" w:afterAutospacing="off" w:line="276" w:lineRule="auto"/>
        <w:rPr>
          <w:rFonts w:ascii="Segoe UI" w:hAnsi="Segoe UI" w:eastAsia="Segoe UI" w:cs="Segoe UI"/>
          <w:b w:val="1"/>
          <w:bCs w:val="1"/>
          <w:noProof w:val="0"/>
          <w:color w:val="auto"/>
          <w:sz w:val="22"/>
          <w:szCs w:val="22"/>
          <w:lang w:val="no"/>
        </w:rPr>
      </w:pPr>
    </w:p>
    <w:p w:rsidR="627F1372" w:rsidP="627F1372" w:rsidRDefault="627F1372" w14:paraId="58C81043" w14:textId="56B2486B">
      <w:pPr>
        <w:spacing w:before="0" w:beforeAutospacing="off" w:after="0" w:afterAutospacing="off" w:line="276" w:lineRule="auto"/>
        <w:rPr>
          <w:rFonts w:ascii="Segoe UI" w:hAnsi="Segoe UI" w:eastAsia="Segoe UI" w:cs="Segoe UI"/>
          <w:b w:val="1"/>
          <w:bCs w:val="1"/>
          <w:noProof w:val="0"/>
          <w:color w:val="auto"/>
          <w:sz w:val="22"/>
          <w:szCs w:val="22"/>
          <w:lang w:val="no"/>
        </w:rPr>
      </w:pPr>
    </w:p>
    <w:p w:rsidR="627F1372" w:rsidP="627F1372" w:rsidRDefault="627F1372" w14:paraId="5BC3B2D1" w14:textId="7DA10568">
      <w:pPr>
        <w:spacing w:before="0" w:beforeAutospacing="off" w:after="0" w:afterAutospacing="off" w:line="276" w:lineRule="auto"/>
        <w:rPr>
          <w:rFonts w:ascii="Segoe UI" w:hAnsi="Segoe UI" w:eastAsia="Segoe UI" w:cs="Segoe UI"/>
          <w:b w:val="1"/>
          <w:bCs w:val="1"/>
          <w:noProof w:val="0"/>
          <w:color w:val="auto"/>
          <w:sz w:val="22"/>
          <w:szCs w:val="22"/>
          <w:lang w:val="no"/>
        </w:rPr>
      </w:pPr>
    </w:p>
    <w:p w:rsidR="627F1372" w:rsidP="627F1372" w:rsidRDefault="627F1372" w14:paraId="64F6B451" w14:textId="5DE6DDF5">
      <w:pPr>
        <w:spacing w:before="0" w:beforeAutospacing="off" w:after="0" w:afterAutospacing="off" w:line="276" w:lineRule="auto"/>
        <w:rPr>
          <w:rFonts w:ascii="Segoe UI" w:hAnsi="Segoe UI" w:eastAsia="Segoe UI" w:cs="Segoe UI"/>
          <w:b w:val="1"/>
          <w:bCs w:val="1"/>
          <w:noProof w:val="0"/>
          <w:color w:val="auto"/>
          <w:sz w:val="22"/>
          <w:szCs w:val="22"/>
          <w:lang w:val="no"/>
        </w:rPr>
      </w:pPr>
    </w:p>
    <w:p w:rsidR="627F1372" w:rsidP="627F1372" w:rsidRDefault="627F1372" w14:paraId="57F1D11B" w14:textId="41C076B4">
      <w:pPr>
        <w:spacing w:before="0" w:beforeAutospacing="off" w:after="0" w:afterAutospacing="off" w:line="276" w:lineRule="auto"/>
        <w:rPr>
          <w:rFonts w:ascii="Segoe UI" w:hAnsi="Segoe UI" w:eastAsia="Segoe UI" w:cs="Segoe UI"/>
          <w:b w:val="1"/>
          <w:bCs w:val="1"/>
          <w:noProof w:val="0"/>
          <w:color w:val="auto"/>
          <w:sz w:val="22"/>
          <w:szCs w:val="22"/>
          <w:lang w:val="no"/>
        </w:rPr>
      </w:pPr>
    </w:p>
    <w:p w:rsidR="627F1372" w:rsidP="627F1372" w:rsidRDefault="627F1372" w14:paraId="1B34114F" w14:textId="10372AD7">
      <w:pPr>
        <w:spacing w:before="0" w:beforeAutospacing="off" w:after="0" w:afterAutospacing="off" w:line="276" w:lineRule="auto"/>
        <w:rPr>
          <w:rFonts w:ascii="Segoe UI" w:hAnsi="Segoe UI" w:eastAsia="Segoe UI" w:cs="Segoe UI"/>
          <w:b w:val="1"/>
          <w:bCs w:val="1"/>
          <w:noProof w:val="0"/>
          <w:color w:val="auto"/>
          <w:sz w:val="22"/>
          <w:szCs w:val="22"/>
          <w:lang w:val="no"/>
        </w:rPr>
      </w:pPr>
    </w:p>
    <w:p w:rsidR="627F1372" w:rsidP="627F1372" w:rsidRDefault="627F1372" w14:paraId="717B7D08" w14:textId="6AB2448D">
      <w:pPr>
        <w:spacing w:before="0" w:beforeAutospacing="off" w:after="0" w:afterAutospacing="off" w:line="276" w:lineRule="auto"/>
        <w:rPr>
          <w:rFonts w:ascii="Segoe UI" w:hAnsi="Segoe UI" w:eastAsia="Segoe UI" w:cs="Segoe UI"/>
          <w:b w:val="1"/>
          <w:bCs w:val="1"/>
          <w:noProof w:val="0"/>
          <w:color w:val="auto"/>
          <w:sz w:val="22"/>
          <w:szCs w:val="22"/>
          <w:lang w:val="no"/>
        </w:rPr>
      </w:pPr>
    </w:p>
    <w:p w:rsidR="627F1372" w:rsidP="627F1372" w:rsidRDefault="627F1372" w14:paraId="44238078" w14:textId="2971BC15">
      <w:pPr>
        <w:spacing w:before="0" w:beforeAutospacing="off" w:after="0" w:afterAutospacing="off" w:line="276" w:lineRule="auto"/>
        <w:rPr>
          <w:rFonts w:ascii="Segoe UI" w:hAnsi="Segoe UI" w:eastAsia="Segoe UI" w:cs="Segoe UI"/>
          <w:b w:val="1"/>
          <w:bCs w:val="1"/>
          <w:noProof w:val="0"/>
          <w:color w:val="auto"/>
          <w:sz w:val="22"/>
          <w:szCs w:val="22"/>
          <w:lang w:val="no"/>
        </w:rPr>
      </w:pPr>
    </w:p>
    <w:p w:rsidR="627F1372" w:rsidP="627F1372" w:rsidRDefault="627F1372" w14:paraId="4D13991A" w14:textId="3141DB3E">
      <w:pPr>
        <w:spacing w:before="0" w:beforeAutospacing="off" w:after="0" w:afterAutospacing="off" w:line="276" w:lineRule="auto"/>
        <w:rPr>
          <w:rFonts w:ascii="Segoe UI" w:hAnsi="Segoe UI" w:eastAsia="Segoe UI" w:cs="Segoe UI"/>
          <w:b w:val="1"/>
          <w:bCs w:val="1"/>
          <w:noProof w:val="0"/>
          <w:color w:val="auto"/>
          <w:sz w:val="22"/>
          <w:szCs w:val="22"/>
          <w:lang w:val="no"/>
        </w:rPr>
      </w:pPr>
    </w:p>
    <w:p w:rsidR="627F1372" w:rsidP="627F1372" w:rsidRDefault="627F1372" w14:paraId="6509B786" w14:textId="5C63605D">
      <w:pPr>
        <w:spacing w:before="0" w:beforeAutospacing="off" w:after="0" w:afterAutospacing="off" w:line="276" w:lineRule="auto"/>
        <w:rPr>
          <w:rFonts w:ascii="Segoe UI" w:hAnsi="Segoe UI" w:eastAsia="Segoe UI" w:cs="Segoe UI"/>
          <w:b w:val="1"/>
          <w:bCs w:val="1"/>
          <w:noProof w:val="0"/>
          <w:color w:val="auto"/>
          <w:sz w:val="22"/>
          <w:szCs w:val="22"/>
          <w:lang w:val="no"/>
        </w:rPr>
      </w:pPr>
    </w:p>
    <w:p w:rsidR="627F1372" w:rsidP="627F1372" w:rsidRDefault="627F1372" w14:paraId="03A483E6" w14:textId="5B10B37C">
      <w:pPr>
        <w:spacing w:before="0" w:beforeAutospacing="off" w:after="0" w:afterAutospacing="off" w:line="276" w:lineRule="auto"/>
        <w:rPr>
          <w:rFonts w:ascii="Segoe UI" w:hAnsi="Segoe UI" w:eastAsia="Segoe UI" w:cs="Segoe UI"/>
          <w:b w:val="1"/>
          <w:bCs w:val="1"/>
          <w:noProof w:val="0"/>
          <w:color w:val="auto"/>
          <w:sz w:val="22"/>
          <w:szCs w:val="22"/>
          <w:lang w:val="no"/>
        </w:rPr>
      </w:pPr>
    </w:p>
    <w:p w:rsidR="627F1372" w:rsidP="627F1372" w:rsidRDefault="627F1372" w14:paraId="712C5E0C" w14:textId="5A25B9D2">
      <w:pPr>
        <w:spacing w:before="0" w:beforeAutospacing="off" w:after="0" w:afterAutospacing="off" w:line="276" w:lineRule="auto"/>
        <w:rPr>
          <w:rFonts w:ascii="Segoe UI" w:hAnsi="Segoe UI" w:eastAsia="Segoe UI" w:cs="Segoe UI"/>
          <w:b w:val="1"/>
          <w:bCs w:val="1"/>
          <w:noProof w:val="0"/>
          <w:color w:val="auto"/>
          <w:sz w:val="22"/>
          <w:szCs w:val="22"/>
          <w:lang w:val="no"/>
        </w:rPr>
      </w:pPr>
    </w:p>
    <w:p w:rsidR="627F1372" w:rsidP="627F1372" w:rsidRDefault="627F1372" w14:paraId="1F4F36A7" w14:textId="4F627188">
      <w:pPr>
        <w:spacing w:before="0" w:beforeAutospacing="off" w:after="0" w:afterAutospacing="off" w:line="276" w:lineRule="auto"/>
        <w:rPr>
          <w:rFonts w:ascii="Segoe UI" w:hAnsi="Segoe UI" w:eastAsia="Segoe UI" w:cs="Segoe UI"/>
          <w:b w:val="1"/>
          <w:bCs w:val="1"/>
          <w:noProof w:val="0"/>
          <w:color w:val="auto"/>
          <w:sz w:val="22"/>
          <w:szCs w:val="22"/>
          <w:lang w:val="no"/>
        </w:rPr>
      </w:pPr>
    </w:p>
    <w:p w:rsidR="627F1372" w:rsidP="627F1372" w:rsidRDefault="627F1372" w14:paraId="2CBF0029" w14:textId="2051A7A0">
      <w:pPr>
        <w:spacing w:before="0" w:beforeAutospacing="off" w:after="0" w:afterAutospacing="off" w:line="276" w:lineRule="auto"/>
        <w:rPr>
          <w:rFonts w:ascii="Segoe UI" w:hAnsi="Segoe UI" w:eastAsia="Segoe UI" w:cs="Segoe UI"/>
          <w:b w:val="1"/>
          <w:bCs w:val="1"/>
          <w:noProof w:val="0"/>
          <w:color w:val="auto"/>
          <w:sz w:val="22"/>
          <w:szCs w:val="22"/>
          <w:lang w:val="no"/>
        </w:rPr>
      </w:pPr>
    </w:p>
    <w:p w:rsidR="627F1372" w:rsidP="627F1372" w:rsidRDefault="627F1372" w14:paraId="20F9ABA7" w14:textId="63C62177">
      <w:pPr>
        <w:spacing w:before="0" w:beforeAutospacing="off" w:after="0" w:afterAutospacing="off" w:line="276" w:lineRule="auto"/>
        <w:rPr>
          <w:rFonts w:ascii="Segoe UI" w:hAnsi="Segoe UI" w:eastAsia="Segoe UI" w:cs="Segoe UI"/>
          <w:b w:val="1"/>
          <w:bCs w:val="1"/>
          <w:noProof w:val="0"/>
          <w:color w:val="auto"/>
          <w:sz w:val="22"/>
          <w:szCs w:val="22"/>
          <w:lang w:val="no"/>
        </w:rPr>
      </w:pPr>
    </w:p>
    <w:p w:rsidR="627F1372" w:rsidP="627F1372" w:rsidRDefault="627F1372" w14:paraId="5D680064" w14:textId="7151EDD2">
      <w:pPr>
        <w:spacing w:before="0" w:beforeAutospacing="off" w:after="0" w:afterAutospacing="off" w:line="276" w:lineRule="auto"/>
        <w:rPr>
          <w:rFonts w:ascii="Segoe UI" w:hAnsi="Segoe UI" w:eastAsia="Segoe UI" w:cs="Segoe UI"/>
          <w:b w:val="1"/>
          <w:bCs w:val="1"/>
          <w:noProof w:val="0"/>
          <w:color w:val="auto"/>
          <w:sz w:val="22"/>
          <w:szCs w:val="22"/>
          <w:lang w:val="no"/>
        </w:rPr>
      </w:pPr>
    </w:p>
    <w:p w:rsidR="627F1372" w:rsidP="627F1372" w:rsidRDefault="627F1372" w14:paraId="35351682" w14:textId="48ADB646">
      <w:pPr>
        <w:spacing w:before="0" w:beforeAutospacing="off" w:after="0" w:afterAutospacing="off" w:line="276" w:lineRule="auto"/>
        <w:rPr>
          <w:rFonts w:ascii="Segoe UI" w:hAnsi="Segoe UI" w:eastAsia="Segoe UI" w:cs="Segoe UI"/>
          <w:b w:val="1"/>
          <w:bCs w:val="1"/>
          <w:noProof w:val="0"/>
          <w:color w:val="auto"/>
          <w:sz w:val="22"/>
          <w:szCs w:val="22"/>
          <w:lang w:val="no"/>
        </w:rPr>
      </w:pPr>
    </w:p>
    <w:p w:rsidR="627F1372" w:rsidP="627F1372" w:rsidRDefault="627F1372" w14:paraId="7EB1545D" w14:textId="53CB9E30">
      <w:pPr>
        <w:spacing w:before="0" w:beforeAutospacing="off" w:after="0" w:afterAutospacing="off" w:line="276" w:lineRule="auto"/>
        <w:rPr>
          <w:rFonts w:ascii="Segoe UI" w:hAnsi="Segoe UI" w:eastAsia="Segoe UI" w:cs="Segoe UI"/>
          <w:b w:val="1"/>
          <w:bCs w:val="1"/>
          <w:noProof w:val="0"/>
          <w:color w:val="auto"/>
          <w:sz w:val="22"/>
          <w:szCs w:val="22"/>
          <w:lang w:val="no"/>
        </w:rPr>
      </w:pPr>
    </w:p>
    <w:p w:rsidR="627F1372" w:rsidP="627F1372" w:rsidRDefault="627F1372" w14:paraId="3510D93A" w14:textId="770D5083">
      <w:pPr>
        <w:spacing w:before="0" w:beforeAutospacing="off" w:after="0" w:afterAutospacing="off" w:line="276" w:lineRule="auto"/>
        <w:rPr>
          <w:rFonts w:ascii="Segoe UI" w:hAnsi="Segoe UI" w:eastAsia="Segoe UI" w:cs="Segoe UI"/>
          <w:b w:val="1"/>
          <w:bCs w:val="1"/>
          <w:noProof w:val="0"/>
          <w:color w:val="auto"/>
          <w:sz w:val="22"/>
          <w:szCs w:val="22"/>
          <w:lang w:val="no"/>
        </w:rPr>
      </w:pPr>
    </w:p>
    <w:p w:rsidR="627F1372" w:rsidP="627F1372" w:rsidRDefault="627F1372" w14:paraId="4DF05185" w14:textId="543C3CE2">
      <w:pPr>
        <w:spacing w:before="0" w:beforeAutospacing="off" w:after="0" w:afterAutospacing="off" w:line="276" w:lineRule="auto"/>
        <w:rPr>
          <w:rFonts w:ascii="Segoe UI" w:hAnsi="Segoe UI" w:eastAsia="Segoe UI" w:cs="Segoe UI"/>
          <w:b w:val="1"/>
          <w:bCs w:val="1"/>
          <w:noProof w:val="0"/>
          <w:color w:val="auto"/>
          <w:sz w:val="22"/>
          <w:szCs w:val="22"/>
          <w:lang w:val="no"/>
        </w:rPr>
      </w:pPr>
    </w:p>
    <w:p w:rsidR="627F1372" w:rsidP="627F1372" w:rsidRDefault="627F1372" w14:paraId="7E138024" w14:textId="1C74E7A5">
      <w:pPr>
        <w:spacing w:before="0" w:beforeAutospacing="off" w:after="0" w:afterAutospacing="off" w:line="276" w:lineRule="auto"/>
        <w:rPr>
          <w:rFonts w:ascii="Segoe UI" w:hAnsi="Segoe UI" w:eastAsia="Segoe UI" w:cs="Segoe UI"/>
          <w:b w:val="1"/>
          <w:bCs w:val="1"/>
          <w:noProof w:val="0"/>
          <w:color w:val="auto"/>
          <w:sz w:val="22"/>
          <w:szCs w:val="22"/>
          <w:lang w:val="no"/>
        </w:rPr>
      </w:pPr>
    </w:p>
    <w:p w:rsidR="627F1372" w:rsidP="627F1372" w:rsidRDefault="627F1372" w14:paraId="4C8BC4E3" w14:textId="7B42E5B5">
      <w:pPr>
        <w:spacing w:before="0" w:beforeAutospacing="off" w:after="0" w:afterAutospacing="off" w:line="276" w:lineRule="auto"/>
        <w:rPr>
          <w:rFonts w:ascii="Segoe UI" w:hAnsi="Segoe UI" w:eastAsia="Segoe UI" w:cs="Segoe UI"/>
          <w:b w:val="1"/>
          <w:bCs w:val="1"/>
          <w:noProof w:val="0"/>
          <w:color w:val="auto"/>
          <w:sz w:val="22"/>
          <w:szCs w:val="22"/>
          <w:lang w:val="no"/>
        </w:rPr>
      </w:pPr>
    </w:p>
    <w:p w:rsidR="627F1372" w:rsidP="627F1372" w:rsidRDefault="627F1372" w14:paraId="142545E5" w14:textId="6B48755C">
      <w:pPr>
        <w:spacing w:before="0" w:beforeAutospacing="off" w:after="0" w:afterAutospacing="off" w:line="276" w:lineRule="auto"/>
        <w:rPr>
          <w:rFonts w:ascii="Segoe UI" w:hAnsi="Segoe UI" w:eastAsia="Segoe UI" w:cs="Segoe UI"/>
          <w:b w:val="1"/>
          <w:bCs w:val="1"/>
          <w:noProof w:val="0"/>
          <w:color w:val="auto"/>
          <w:sz w:val="22"/>
          <w:szCs w:val="22"/>
          <w:lang w:val="no"/>
        </w:rPr>
      </w:pPr>
    </w:p>
    <w:p w:rsidR="627F1372" w:rsidP="627F1372" w:rsidRDefault="627F1372" w14:paraId="60B68902" w14:textId="5751A0BC">
      <w:pPr>
        <w:spacing w:before="0" w:beforeAutospacing="off" w:after="0" w:afterAutospacing="off" w:line="276" w:lineRule="auto"/>
        <w:rPr>
          <w:rFonts w:ascii="Segoe UI" w:hAnsi="Segoe UI" w:eastAsia="Segoe UI" w:cs="Segoe UI"/>
          <w:b w:val="1"/>
          <w:bCs w:val="1"/>
          <w:noProof w:val="0"/>
          <w:color w:val="auto"/>
          <w:sz w:val="22"/>
          <w:szCs w:val="22"/>
          <w:lang w:val="no"/>
        </w:rPr>
      </w:pPr>
    </w:p>
    <w:p w:rsidR="627F1372" w:rsidP="627F1372" w:rsidRDefault="627F1372" w14:paraId="5ED49D7B" w14:textId="5065DAF5">
      <w:pPr>
        <w:spacing w:before="0" w:beforeAutospacing="off" w:after="0" w:afterAutospacing="off" w:line="276" w:lineRule="auto"/>
        <w:rPr>
          <w:rFonts w:ascii="Segoe UI" w:hAnsi="Segoe UI" w:eastAsia="Segoe UI" w:cs="Segoe UI"/>
          <w:b w:val="1"/>
          <w:bCs w:val="1"/>
          <w:noProof w:val="0"/>
          <w:color w:val="auto"/>
          <w:sz w:val="22"/>
          <w:szCs w:val="22"/>
          <w:lang w:val="no"/>
        </w:rPr>
      </w:pPr>
    </w:p>
    <w:p w:rsidR="627F1372" w:rsidP="627F1372" w:rsidRDefault="627F1372" w14:paraId="2F4DF3F1" w14:textId="155B90BC">
      <w:pPr>
        <w:spacing w:before="0" w:beforeAutospacing="off" w:after="0" w:afterAutospacing="off" w:line="276" w:lineRule="auto"/>
        <w:rPr>
          <w:rFonts w:ascii="Segoe UI" w:hAnsi="Segoe UI" w:eastAsia="Segoe UI" w:cs="Segoe UI"/>
          <w:b w:val="1"/>
          <w:bCs w:val="1"/>
          <w:noProof w:val="0"/>
          <w:color w:val="auto"/>
          <w:sz w:val="22"/>
          <w:szCs w:val="22"/>
          <w:lang w:val="no"/>
        </w:rPr>
      </w:pPr>
    </w:p>
    <w:p w:rsidR="627F1372" w:rsidP="627F1372" w:rsidRDefault="627F1372" w14:paraId="4349C475" w14:textId="695430AF">
      <w:pPr>
        <w:spacing w:before="0" w:beforeAutospacing="off" w:after="0" w:afterAutospacing="off" w:line="276" w:lineRule="auto"/>
        <w:rPr>
          <w:rFonts w:ascii="Segoe UI" w:hAnsi="Segoe UI" w:eastAsia="Segoe UI" w:cs="Segoe UI"/>
          <w:b w:val="1"/>
          <w:bCs w:val="1"/>
          <w:noProof w:val="0"/>
          <w:color w:val="auto"/>
          <w:sz w:val="22"/>
          <w:szCs w:val="22"/>
          <w:lang w:val="no"/>
        </w:rPr>
      </w:pPr>
    </w:p>
    <w:p w:rsidR="627F1372" w:rsidP="627F1372" w:rsidRDefault="627F1372" w14:paraId="1D3B9EB2" w14:textId="23C509E7">
      <w:pPr>
        <w:spacing w:before="0" w:beforeAutospacing="off" w:after="0" w:afterAutospacing="off" w:line="276" w:lineRule="auto"/>
        <w:rPr>
          <w:rFonts w:ascii="Segoe UI" w:hAnsi="Segoe UI" w:eastAsia="Segoe UI" w:cs="Segoe UI"/>
          <w:b w:val="1"/>
          <w:bCs w:val="1"/>
          <w:noProof w:val="0"/>
          <w:color w:val="auto"/>
          <w:sz w:val="22"/>
          <w:szCs w:val="22"/>
          <w:lang w:val="no"/>
        </w:rPr>
      </w:pPr>
    </w:p>
    <w:p w:rsidR="627F1372" w:rsidP="627F1372" w:rsidRDefault="627F1372" w14:paraId="38CD2C6B" w14:textId="569960ED">
      <w:pPr>
        <w:spacing w:before="0" w:beforeAutospacing="off" w:after="0" w:afterAutospacing="off" w:line="276" w:lineRule="auto"/>
        <w:rPr>
          <w:rFonts w:ascii="Segoe UI" w:hAnsi="Segoe UI" w:eastAsia="Segoe UI" w:cs="Segoe UI"/>
          <w:b w:val="1"/>
          <w:bCs w:val="1"/>
          <w:noProof w:val="0"/>
          <w:color w:val="auto"/>
          <w:sz w:val="22"/>
          <w:szCs w:val="22"/>
          <w:lang w:val="no"/>
        </w:rPr>
      </w:pPr>
    </w:p>
    <w:p w:rsidR="627F1372" w:rsidP="627F1372" w:rsidRDefault="627F1372" w14:paraId="583526F6" w14:textId="12416C25">
      <w:pPr>
        <w:spacing w:before="0" w:beforeAutospacing="off" w:after="0" w:afterAutospacing="off" w:line="276" w:lineRule="auto"/>
        <w:rPr>
          <w:rFonts w:ascii="Segoe UI" w:hAnsi="Segoe UI" w:eastAsia="Segoe UI" w:cs="Segoe UI"/>
          <w:b w:val="1"/>
          <w:bCs w:val="1"/>
          <w:noProof w:val="0"/>
          <w:color w:val="auto"/>
          <w:sz w:val="22"/>
          <w:szCs w:val="22"/>
          <w:lang w:val="no"/>
        </w:rPr>
      </w:pPr>
    </w:p>
    <w:p w:rsidR="627F1372" w:rsidP="627F1372" w:rsidRDefault="627F1372" w14:paraId="57859E8E" w14:textId="2A613E2F">
      <w:pPr>
        <w:spacing w:before="0" w:beforeAutospacing="off" w:after="0" w:afterAutospacing="off" w:line="276" w:lineRule="auto"/>
        <w:rPr>
          <w:rFonts w:ascii="Segoe UI" w:hAnsi="Segoe UI" w:eastAsia="Segoe UI" w:cs="Segoe UI"/>
          <w:b w:val="1"/>
          <w:bCs w:val="1"/>
          <w:noProof w:val="0"/>
          <w:color w:val="auto"/>
          <w:sz w:val="22"/>
          <w:szCs w:val="22"/>
          <w:lang w:val="no"/>
        </w:rPr>
      </w:pPr>
    </w:p>
    <w:p w:rsidR="627F1372" w:rsidP="627F1372" w:rsidRDefault="627F1372" w14:paraId="23162961" w14:textId="3891EE9D">
      <w:pPr>
        <w:spacing w:before="0" w:beforeAutospacing="off" w:after="0" w:afterAutospacing="off" w:line="276" w:lineRule="auto"/>
        <w:rPr>
          <w:rFonts w:ascii="Segoe UI" w:hAnsi="Segoe UI" w:eastAsia="Segoe UI" w:cs="Segoe UI"/>
          <w:b w:val="1"/>
          <w:bCs w:val="1"/>
          <w:noProof w:val="0"/>
          <w:color w:val="auto"/>
          <w:sz w:val="22"/>
          <w:szCs w:val="22"/>
          <w:lang w:val="no"/>
        </w:rPr>
      </w:pPr>
    </w:p>
    <w:p w:rsidR="627F1372" w:rsidP="627F1372" w:rsidRDefault="627F1372" w14:paraId="368945D7" w14:textId="04D96150">
      <w:pPr>
        <w:spacing w:before="0" w:beforeAutospacing="off" w:after="0" w:afterAutospacing="off" w:line="276" w:lineRule="auto"/>
        <w:rPr>
          <w:rFonts w:ascii="Segoe UI" w:hAnsi="Segoe UI" w:eastAsia="Segoe UI" w:cs="Segoe UI"/>
          <w:b w:val="1"/>
          <w:bCs w:val="1"/>
          <w:noProof w:val="0"/>
          <w:color w:val="auto"/>
          <w:sz w:val="22"/>
          <w:szCs w:val="22"/>
          <w:lang w:val="no"/>
        </w:rPr>
      </w:pPr>
    </w:p>
    <w:p w:rsidR="627F1372" w:rsidP="627F1372" w:rsidRDefault="627F1372" w14:paraId="40A1CB0F" w14:textId="7DB71BDC">
      <w:pPr>
        <w:spacing w:before="0" w:beforeAutospacing="off" w:after="0" w:afterAutospacing="off" w:line="276" w:lineRule="auto"/>
        <w:rPr>
          <w:rFonts w:ascii="Segoe UI" w:hAnsi="Segoe UI" w:eastAsia="Segoe UI" w:cs="Segoe UI"/>
          <w:b w:val="1"/>
          <w:bCs w:val="1"/>
          <w:noProof w:val="0"/>
          <w:color w:val="auto"/>
          <w:sz w:val="22"/>
          <w:szCs w:val="22"/>
          <w:lang w:val="no"/>
        </w:rPr>
      </w:pPr>
    </w:p>
    <w:p w:rsidR="627F1372" w:rsidP="627F1372" w:rsidRDefault="627F1372" w14:paraId="3320089E" w14:textId="1374D6ED">
      <w:pPr>
        <w:spacing w:before="0" w:beforeAutospacing="off" w:after="0" w:afterAutospacing="off" w:line="276" w:lineRule="auto"/>
        <w:rPr>
          <w:rFonts w:ascii="Segoe UI" w:hAnsi="Segoe UI" w:eastAsia="Segoe UI" w:cs="Segoe UI"/>
          <w:b w:val="1"/>
          <w:bCs w:val="1"/>
          <w:noProof w:val="0"/>
          <w:color w:val="auto"/>
          <w:sz w:val="22"/>
          <w:szCs w:val="22"/>
          <w:lang w:val="no"/>
        </w:rPr>
      </w:pPr>
    </w:p>
    <w:p w:rsidR="627F1372" w:rsidP="627F1372" w:rsidRDefault="627F1372" w14:paraId="35A2622A" w14:textId="3AED5DDD">
      <w:pPr>
        <w:spacing w:before="0" w:beforeAutospacing="off" w:after="0" w:afterAutospacing="off" w:line="276" w:lineRule="auto"/>
        <w:rPr>
          <w:rFonts w:ascii="Segoe UI" w:hAnsi="Segoe UI" w:eastAsia="Segoe UI" w:cs="Segoe UI"/>
          <w:b w:val="1"/>
          <w:bCs w:val="1"/>
          <w:noProof w:val="0"/>
          <w:color w:val="auto"/>
          <w:sz w:val="22"/>
          <w:szCs w:val="22"/>
          <w:lang w:val="no"/>
        </w:rPr>
      </w:pPr>
    </w:p>
    <w:p w:rsidR="627F1372" w:rsidP="627F1372" w:rsidRDefault="627F1372" w14:paraId="5B1A66AD" w14:textId="1F96B026">
      <w:pPr>
        <w:spacing w:before="0" w:beforeAutospacing="off" w:after="0" w:afterAutospacing="off" w:line="276" w:lineRule="auto"/>
        <w:rPr>
          <w:rFonts w:ascii="Segoe UI" w:hAnsi="Segoe UI" w:eastAsia="Segoe UI" w:cs="Segoe UI"/>
          <w:b w:val="1"/>
          <w:bCs w:val="1"/>
          <w:noProof w:val="0"/>
          <w:color w:val="auto"/>
          <w:sz w:val="22"/>
          <w:szCs w:val="22"/>
          <w:lang w:val="no"/>
        </w:rPr>
      </w:pPr>
    </w:p>
    <w:p w:rsidR="627F1372" w:rsidP="627F1372" w:rsidRDefault="627F1372" w14:paraId="19DD8CFA" w14:textId="4B739DEF">
      <w:pPr>
        <w:spacing w:before="0" w:beforeAutospacing="off" w:after="0" w:afterAutospacing="off" w:line="276" w:lineRule="auto"/>
        <w:rPr>
          <w:rFonts w:ascii="Segoe UI" w:hAnsi="Segoe UI" w:eastAsia="Segoe UI" w:cs="Segoe UI"/>
          <w:b w:val="1"/>
          <w:bCs w:val="1"/>
          <w:noProof w:val="0"/>
          <w:color w:val="auto"/>
          <w:sz w:val="22"/>
          <w:szCs w:val="22"/>
          <w:lang w:val="no"/>
        </w:rPr>
      </w:pPr>
    </w:p>
    <w:p w:rsidR="627F1372" w:rsidP="627F1372" w:rsidRDefault="627F1372" w14:paraId="1343EF3F" w14:textId="2E1E40FC">
      <w:pPr>
        <w:spacing w:before="0" w:beforeAutospacing="off" w:after="0" w:afterAutospacing="off" w:line="276" w:lineRule="auto"/>
        <w:rPr>
          <w:rFonts w:ascii="Segoe UI" w:hAnsi="Segoe UI" w:eastAsia="Segoe UI" w:cs="Segoe UI"/>
          <w:b w:val="1"/>
          <w:bCs w:val="1"/>
          <w:noProof w:val="0"/>
          <w:color w:val="auto"/>
          <w:sz w:val="22"/>
          <w:szCs w:val="22"/>
          <w:lang w:val="no"/>
        </w:rPr>
      </w:pPr>
    </w:p>
    <w:p w:rsidR="627F1372" w:rsidP="627F1372" w:rsidRDefault="627F1372" w14:paraId="0750B234" w14:textId="011DA680">
      <w:pPr>
        <w:spacing w:before="0" w:beforeAutospacing="off" w:after="0" w:afterAutospacing="off" w:line="276" w:lineRule="auto"/>
        <w:rPr>
          <w:rFonts w:ascii="Segoe UI" w:hAnsi="Segoe UI" w:eastAsia="Segoe UI" w:cs="Segoe UI"/>
          <w:b w:val="1"/>
          <w:bCs w:val="1"/>
          <w:noProof w:val="0"/>
          <w:color w:val="auto"/>
          <w:sz w:val="22"/>
          <w:szCs w:val="22"/>
          <w:lang w:val="no"/>
        </w:rPr>
      </w:pPr>
    </w:p>
    <w:p w:rsidR="627F1372" w:rsidP="627F1372" w:rsidRDefault="627F1372" w14:paraId="7F46274F" w14:textId="043BFB21">
      <w:pPr>
        <w:spacing w:before="0" w:beforeAutospacing="off" w:after="0" w:afterAutospacing="off" w:line="276" w:lineRule="auto"/>
        <w:rPr>
          <w:rFonts w:ascii="Segoe UI" w:hAnsi="Segoe UI" w:eastAsia="Segoe UI" w:cs="Segoe UI"/>
          <w:b w:val="1"/>
          <w:bCs w:val="1"/>
          <w:noProof w:val="0"/>
          <w:color w:val="auto"/>
          <w:sz w:val="22"/>
          <w:szCs w:val="22"/>
          <w:lang w:val="no"/>
        </w:rPr>
      </w:pPr>
    </w:p>
    <w:p w:rsidR="627F1372" w:rsidP="627F1372" w:rsidRDefault="627F1372" w14:paraId="028DBF69" w14:textId="38517719">
      <w:pPr>
        <w:spacing w:before="0" w:beforeAutospacing="off" w:after="0" w:afterAutospacing="off" w:line="276" w:lineRule="auto"/>
        <w:rPr>
          <w:rFonts w:ascii="Segoe UI" w:hAnsi="Segoe UI" w:eastAsia="Segoe UI" w:cs="Segoe UI"/>
          <w:b w:val="1"/>
          <w:bCs w:val="1"/>
          <w:noProof w:val="0"/>
          <w:color w:val="auto"/>
          <w:sz w:val="22"/>
          <w:szCs w:val="22"/>
          <w:lang w:val="no"/>
        </w:rPr>
      </w:pPr>
    </w:p>
    <w:p w:rsidR="627F1372" w:rsidP="627F1372" w:rsidRDefault="627F1372" w14:paraId="4419043F" w14:textId="28DB893C">
      <w:pPr>
        <w:spacing w:before="0" w:beforeAutospacing="off" w:after="0" w:afterAutospacing="off" w:line="276" w:lineRule="auto"/>
        <w:rPr>
          <w:rFonts w:ascii="Segoe UI" w:hAnsi="Segoe UI" w:eastAsia="Segoe UI" w:cs="Segoe UI"/>
          <w:b w:val="1"/>
          <w:bCs w:val="1"/>
          <w:noProof w:val="0"/>
          <w:color w:val="auto"/>
          <w:sz w:val="22"/>
          <w:szCs w:val="22"/>
          <w:lang w:val="no"/>
        </w:rPr>
      </w:pPr>
    </w:p>
    <w:p w:rsidR="627F1372" w:rsidP="627F1372" w:rsidRDefault="627F1372" w14:paraId="0AF17F2A" w14:textId="14A7CF65">
      <w:pPr>
        <w:spacing w:before="0" w:beforeAutospacing="off" w:after="0" w:afterAutospacing="off" w:line="276" w:lineRule="auto"/>
        <w:rPr>
          <w:rFonts w:ascii="Segoe UI" w:hAnsi="Segoe UI" w:eastAsia="Segoe UI" w:cs="Segoe UI"/>
          <w:b w:val="1"/>
          <w:bCs w:val="1"/>
          <w:noProof w:val="0"/>
          <w:color w:val="auto"/>
          <w:sz w:val="22"/>
          <w:szCs w:val="22"/>
          <w:lang w:val="no"/>
        </w:rPr>
      </w:pPr>
    </w:p>
    <w:p w:rsidR="627F1372" w:rsidP="627F1372" w:rsidRDefault="627F1372" w14:paraId="1E66942A" w14:textId="4A73B6A9">
      <w:pPr>
        <w:spacing w:before="0" w:beforeAutospacing="off" w:after="0" w:afterAutospacing="off" w:line="276" w:lineRule="auto"/>
        <w:rPr>
          <w:rFonts w:ascii="Segoe UI" w:hAnsi="Segoe UI" w:eastAsia="Segoe UI" w:cs="Segoe UI"/>
          <w:b w:val="1"/>
          <w:bCs w:val="1"/>
          <w:noProof w:val="0"/>
          <w:color w:val="auto"/>
          <w:sz w:val="22"/>
          <w:szCs w:val="22"/>
          <w:lang w:val="no"/>
        </w:rPr>
      </w:pPr>
    </w:p>
    <w:p w:rsidR="627F1372" w:rsidP="627F1372" w:rsidRDefault="627F1372" w14:paraId="0296F90A" w14:textId="07105C4D">
      <w:pPr>
        <w:spacing w:before="0" w:beforeAutospacing="off" w:after="0" w:afterAutospacing="off" w:line="276" w:lineRule="auto"/>
        <w:rPr>
          <w:rFonts w:ascii="Segoe UI" w:hAnsi="Segoe UI" w:eastAsia="Segoe UI" w:cs="Segoe UI"/>
          <w:b w:val="1"/>
          <w:bCs w:val="1"/>
          <w:noProof w:val="0"/>
          <w:color w:val="auto"/>
          <w:sz w:val="22"/>
          <w:szCs w:val="22"/>
          <w:lang w:val="no"/>
        </w:rPr>
      </w:pPr>
    </w:p>
    <w:p w:rsidR="627F1372" w:rsidP="627F1372" w:rsidRDefault="627F1372" w14:paraId="5EB1D7F5" w14:textId="2E556CD8">
      <w:pPr>
        <w:spacing w:before="0" w:beforeAutospacing="off" w:after="0" w:afterAutospacing="off" w:line="276" w:lineRule="auto"/>
        <w:rPr>
          <w:rFonts w:ascii="Segoe UI" w:hAnsi="Segoe UI" w:eastAsia="Segoe UI" w:cs="Segoe UI"/>
          <w:b w:val="1"/>
          <w:bCs w:val="1"/>
          <w:noProof w:val="0"/>
          <w:color w:val="auto"/>
          <w:sz w:val="22"/>
          <w:szCs w:val="22"/>
          <w:lang w:val="no"/>
        </w:rPr>
      </w:pPr>
    </w:p>
    <w:p w:rsidR="627F1372" w:rsidP="627F1372" w:rsidRDefault="627F1372" w14:paraId="2CA0ACB9" w14:textId="38D89F9B">
      <w:pPr>
        <w:spacing w:before="0" w:beforeAutospacing="off" w:after="0" w:afterAutospacing="off" w:line="276" w:lineRule="auto"/>
        <w:rPr>
          <w:rFonts w:ascii="Segoe UI" w:hAnsi="Segoe UI" w:eastAsia="Segoe UI" w:cs="Segoe UI"/>
          <w:b w:val="1"/>
          <w:bCs w:val="1"/>
          <w:noProof w:val="0"/>
          <w:color w:val="auto"/>
          <w:sz w:val="22"/>
          <w:szCs w:val="22"/>
          <w:lang w:val="no"/>
        </w:rPr>
      </w:pPr>
    </w:p>
    <w:p w:rsidR="627F1372" w:rsidP="627F1372" w:rsidRDefault="627F1372" w14:paraId="30D354DC" w14:textId="3BE89173">
      <w:pPr>
        <w:spacing w:before="0" w:beforeAutospacing="off" w:after="0" w:afterAutospacing="off" w:line="276" w:lineRule="auto"/>
        <w:rPr>
          <w:rFonts w:ascii="Segoe UI" w:hAnsi="Segoe UI" w:eastAsia="Segoe UI" w:cs="Segoe UI"/>
          <w:b w:val="1"/>
          <w:bCs w:val="1"/>
          <w:noProof w:val="0"/>
          <w:color w:val="auto"/>
          <w:sz w:val="22"/>
          <w:szCs w:val="22"/>
          <w:lang w:val="no"/>
        </w:rPr>
      </w:pPr>
    </w:p>
    <w:p w:rsidR="627F1372" w:rsidP="627F1372" w:rsidRDefault="627F1372" w14:paraId="5FC0D078" w14:textId="4D430F7C">
      <w:pPr>
        <w:spacing w:before="0" w:beforeAutospacing="off" w:after="0" w:afterAutospacing="off" w:line="276" w:lineRule="auto"/>
        <w:rPr>
          <w:rFonts w:ascii="Segoe UI" w:hAnsi="Segoe UI" w:eastAsia="Segoe UI" w:cs="Segoe UI"/>
          <w:b w:val="1"/>
          <w:bCs w:val="1"/>
          <w:noProof w:val="0"/>
          <w:color w:val="auto"/>
          <w:sz w:val="22"/>
          <w:szCs w:val="22"/>
          <w:lang w:val="no"/>
        </w:rPr>
      </w:pPr>
    </w:p>
    <w:p w:rsidR="627F1372" w:rsidP="627F1372" w:rsidRDefault="627F1372" w14:paraId="4D683A23" w14:textId="332BF669">
      <w:pPr>
        <w:spacing w:before="0" w:beforeAutospacing="off" w:after="0" w:afterAutospacing="off" w:line="276" w:lineRule="auto"/>
        <w:rPr>
          <w:rFonts w:ascii="Segoe UI" w:hAnsi="Segoe UI" w:eastAsia="Segoe UI" w:cs="Segoe UI"/>
          <w:b w:val="1"/>
          <w:bCs w:val="1"/>
          <w:noProof w:val="0"/>
          <w:color w:val="auto"/>
          <w:sz w:val="22"/>
          <w:szCs w:val="22"/>
          <w:lang w:val="no"/>
        </w:rPr>
      </w:pPr>
    </w:p>
    <w:p w:rsidR="627F1372" w:rsidP="627F1372" w:rsidRDefault="627F1372" w14:paraId="7B184774" w14:textId="369CD38A">
      <w:pPr>
        <w:spacing w:before="0" w:beforeAutospacing="off" w:after="0" w:afterAutospacing="off" w:line="276" w:lineRule="auto"/>
        <w:rPr>
          <w:rFonts w:ascii="Segoe UI" w:hAnsi="Segoe UI" w:eastAsia="Segoe UI" w:cs="Segoe UI"/>
          <w:b w:val="1"/>
          <w:bCs w:val="1"/>
          <w:noProof w:val="0"/>
          <w:color w:val="auto"/>
          <w:sz w:val="22"/>
          <w:szCs w:val="22"/>
          <w:lang w:val="no"/>
        </w:rPr>
      </w:pPr>
    </w:p>
    <w:p w:rsidR="627F1372" w:rsidP="627F1372" w:rsidRDefault="627F1372" w14:paraId="67C899F9" w14:textId="466771BD">
      <w:pPr>
        <w:spacing w:before="0" w:beforeAutospacing="off" w:after="0" w:afterAutospacing="off" w:line="276" w:lineRule="auto"/>
        <w:rPr>
          <w:rFonts w:ascii="Segoe UI" w:hAnsi="Segoe UI" w:eastAsia="Segoe UI" w:cs="Segoe UI"/>
          <w:b w:val="1"/>
          <w:bCs w:val="1"/>
          <w:noProof w:val="0"/>
          <w:color w:val="auto"/>
          <w:sz w:val="22"/>
          <w:szCs w:val="22"/>
          <w:lang w:val="no"/>
        </w:rPr>
      </w:pPr>
    </w:p>
    <w:p w:rsidR="627F1372" w:rsidP="627F1372" w:rsidRDefault="627F1372" w14:paraId="774DAAB3" w14:textId="23F7AF04">
      <w:pPr>
        <w:spacing w:before="0" w:beforeAutospacing="off" w:after="0" w:afterAutospacing="off" w:line="276" w:lineRule="auto"/>
        <w:rPr>
          <w:rFonts w:ascii="Segoe UI" w:hAnsi="Segoe UI" w:eastAsia="Segoe UI" w:cs="Segoe UI"/>
          <w:b w:val="1"/>
          <w:bCs w:val="1"/>
          <w:noProof w:val="0"/>
          <w:color w:val="auto"/>
          <w:sz w:val="22"/>
          <w:szCs w:val="22"/>
          <w:lang w:val="no"/>
        </w:rPr>
      </w:pPr>
    </w:p>
    <w:p w:rsidR="627F1372" w:rsidP="627F1372" w:rsidRDefault="627F1372" w14:paraId="1F8B11DC" w14:textId="444A0F37">
      <w:pPr>
        <w:spacing w:before="0" w:beforeAutospacing="off" w:after="0" w:afterAutospacing="off" w:line="276" w:lineRule="auto"/>
        <w:rPr>
          <w:rFonts w:ascii="Segoe UI" w:hAnsi="Segoe UI" w:eastAsia="Segoe UI" w:cs="Segoe UI"/>
          <w:b w:val="1"/>
          <w:bCs w:val="1"/>
          <w:noProof w:val="0"/>
          <w:color w:val="auto"/>
          <w:sz w:val="22"/>
          <w:szCs w:val="22"/>
          <w:lang w:val="no"/>
        </w:rPr>
      </w:pPr>
    </w:p>
    <w:p w:rsidR="627F1372" w:rsidP="627F1372" w:rsidRDefault="627F1372" w14:paraId="6FCB49C0" w14:textId="2A3DF645">
      <w:pPr>
        <w:spacing w:before="0" w:beforeAutospacing="off" w:after="0" w:afterAutospacing="off" w:line="276" w:lineRule="auto"/>
        <w:rPr>
          <w:rFonts w:ascii="Segoe UI" w:hAnsi="Segoe UI" w:eastAsia="Segoe UI" w:cs="Segoe UI"/>
          <w:b w:val="1"/>
          <w:bCs w:val="1"/>
          <w:noProof w:val="0"/>
          <w:color w:val="auto"/>
          <w:sz w:val="22"/>
          <w:szCs w:val="22"/>
          <w:lang w:val="no"/>
        </w:rPr>
      </w:pPr>
    </w:p>
    <w:p w:rsidR="627F1372" w:rsidP="627F1372" w:rsidRDefault="627F1372" w14:paraId="6CD31607" w14:textId="579E497E">
      <w:pPr>
        <w:spacing w:before="0" w:beforeAutospacing="off" w:after="0" w:afterAutospacing="off" w:line="276" w:lineRule="auto"/>
        <w:rPr>
          <w:rFonts w:ascii="Segoe UI" w:hAnsi="Segoe UI" w:eastAsia="Segoe UI" w:cs="Segoe UI"/>
          <w:b w:val="1"/>
          <w:bCs w:val="1"/>
          <w:noProof w:val="0"/>
          <w:color w:val="auto"/>
          <w:sz w:val="22"/>
          <w:szCs w:val="22"/>
          <w:lang w:val="no"/>
        </w:rPr>
      </w:pPr>
    </w:p>
    <w:p w:rsidR="627F1372" w:rsidP="627F1372" w:rsidRDefault="627F1372" w14:paraId="7EA17E98" w14:textId="687EB8C2">
      <w:pPr>
        <w:spacing w:before="0" w:beforeAutospacing="off" w:after="0" w:afterAutospacing="off" w:line="276" w:lineRule="auto"/>
        <w:rPr>
          <w:rFonts w:ascii="Segoe UI" w:hAnsi="Segoe UI" w:eastAsia="Segoe UI" w:cs="Segoe UI"/>
          <w:b w:val="1"/>
          <w:bCs w:val="1"/>
          <w:noProof w:val="0"/>
          <w:color w:val="auto"/>
          <w:sz w:val="22"/>
          <w:szCs w:val="22"/>
          <w:lang w:val="no"/>
        </w:rPr>
      </w:pPr>
    </w:p>
    <w:p w:rsidR="627F1372" w:rsidP="627F1372" w:rsidRDefault="627F1372" w14:paraId="749A0231" w14:textId="41EA8660">
      <w:pPr>
        <w:spacing w:before="0" w:beforeAutospacing="off" w:after="0" w:afterAutospacing="off" w:line="276" w:lineRule="auto"/>
        <w:rPr>
          <w:rFonts w:ascii="Segoe UI" w:hAnsi="Segoe UI" w:eastAsia="Segoe UI" w:cs="Segoe UI"/>
          <w:b w:val="1"/>
          <w:bCs w:val="1"/>
          <w:noProof w:val="0"/>
          <w:color w:val="auto"/>
          <w:sz w:val="22"/>
          <w:szCs w:val="22"/>
          <w:lang w:val="no"/>
        </w:rPr>
      </w:pPr>
    </w:p>
    <w:p w:rsidR="627F1372" w:rsidP="627F1372" w:rsidRDefault="627F1372" w14:paraId="58C998F3" w14:textId="403AD8B2">
      <w:pPr>
        <w:spacing w:before="0" w:beforeAutospacing="off" w:after="0" w:afterAutospacing="off" w:line="276" w:lineRule="auto"/>
        <w:rPr>
          <w:rFonts w:ascii="Segoe UI" w:hAnsi="Segoe UI" w:eastAsia="Segoe UI" w:cs="Segoe UI"/>
          <w:b w:val="1"/>
          <w:bCs w:val="1"/>
          <w:noProof w:val="0"/>
          <w:color w:val="auto"/>
          <w:sz w:val="22"/>
          <w:szCs w:val="22"/>
          <w:lang w:val="no"/>
        </w:rPr>
      </w:pPr>
    </w:p>
    <w:p w:rsidR="627F1372" w:rsidP="627F1372" w:rsidRDefault="627F1372" w14:paraId="049AD153" w14:textId="369A8A96">
      <w:pPr>
        <w:spacing w:before="0" w:beforeAutospacing="off" w:after="0" w:afterAutospacing="off" w:line="276" w:lineRule="auto"/>
        <w:rPr>
          <w:rFonts w:ascii="Segoe UI" w:hAnsi="Segoe UI" w:eastAsia="Segoe UI" w:cs="Segoe UI"/>
          <w:b w:val="1"/>
          <w:bCs w:val="1"/>
          <w:noProof w:val="0"/>
          <w:color w:val="auto"/>
          <w:sz w:val="22"/>
          <w:szCs w:val="22"/>
          <w:lang w:val="no"/>
        </w:rPr>
      </w:pPr>
    </w:p>
    <w:p w:rsidR="627F1372" w:rsidP="627F1372" w:rsidRDefault="627F1372" w14:paraId="1FFB152E" w14:textId="720D0485">
      <w:pPr>
        <w:spacing w:before="0" w:beforeAutospacing="off" w:after="0" w:afterAutospacing="off" w:line="276" w:lineRule="auto"/>
        <w:rPr>
          <w:rFonts w:ascii="Segoe UI" w:hAnsi="Segoe UI" w:eastAsia="Segoe UI" w:cs="Segoe UI"/>
          <w:b w:val="1"/>
          <w:bCs w:val="1"/>
          <w:noProof w:val="0"/>
          <w:color w:val="auto"/>
          <w:sz w:val="22"/>
          <w:szCs w:val="22"/>
          <w:lang w:val="no"/>
        </w:rPr>
      </w:pPr>
    </w:p>
    <w:p w:rsidR="627F1372" w:rsidP="627F1372" w:rsidRDefault="627F1372" w14:paraId="0655FE1C" w14:textId="52A02B74">
      <w:pPr>
        <w:spacing w:before="0" w:beforeAutospacing="off" w:after="0" w:afterAutospacing="off" w:line="276" w:lineRule="auto"/>
        <w:rPr>
          <w:rFonts w:ascii="Segoe UI" w:hAnsi="Segoe UI" w:eastAsia="Segoe UI" w:cs="Segoe UI"/>
          <w:b w:val="1"/>
          <w:bCs w:val="1"/>
          <w:noProof w:val="0"/>
          <w:color w:val="auto"/>
          <w:sz w:val="22"/>
          <w:szCs w:val="22"/>
          <w:lang w:val="no"/>
        </w:rPr>
      </w:pPr>
    </w:p>
    <w:p w:rsidR="627F1372" w:rsidP="627F1372" w:rsidRDefault="627F1372" w14:paraId="334B1E5D" w14:textId="643A144C">
      <w:pPr>
        <w:spacing w:before="0" w:beforeAutospacing="off" w:after="0" w:afterAutospacing="off" w:line="276" w:lineRule="auto"/>
        <w:rPr>
          <w:rFonts w:ascii="Segoe UI" w:hAnsi="Segoe UI" w:eastAsia="Segoe UI" w:cs="Segoe UI"/>
          <w:b w:val="1"/>
          <w:bCs w:val="1"/>
          <w:noProof w:val="0"/>
          <w:color w:val="auto"/>
          <w:sz w:val="22"/>
          <w:szCs w:val="22"/>
          <w:lang w:val="no"/>
        </w:rPr>
      </w:pPr>
    </w:p>
    <w:p w:rsidR="627F1372" w:rsidP="627F1372" w:rsidRDefault="627F1372" w14:paraId="004DC92C" w14:textId="5FBA0EC7">
      <w:pPr>
        <w:spacing w:before="0" w:beforeAutospacing="off" w:after="0" w:afterAutospacing="off" w:line="276" w:lineRule="auto"/>
        <w:rPr>
          <w:rFonts w:ascii="Segoe UI" w:hAnsi="Segoe UI" w:eastAsia="Segoe UI" w:cs="Segoe UI"/>
          <w:b w:val="1"/>
          <w:bCs w:val="1"/>
          <w:noProof w:val="0"/>
          <w:color w:val="auto"/>
          <w:sz w:val="22"/>
          <w:szCs w:val="22"/>
          <w:lang w:val="no"/>
        </w:rPr>
      </w:pPr>
    </w:p>
    <w:sectPr>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http://schemas.openxmlformats.org/wordprocessingml/2006/main">
  <w:abstractNum xmlns:w="http://schemas.openxmlformats.org/wordprocessingml/2006/main" w:abstractNumId="4">
    <w:nsid w:val="77a25c10"/>
    <w:multiLevelType xmlns:w="http://schemas.openxmlformats.org/wordprocessingml/2006/main" w:val="hybridMultilevel"/>
    <w:lvl xmlns:w="http://schemas.openxmlformats.org/wordprocessingml/2006/main" w:ilvl="0">
      <w:start w:val="1"/>
      <w:numFmt w:val="decimal"/>
      <w:lvlText w:val="●"/>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
    <w:nsid w:val="2d409c6e"/>
    <w:multiLevelType xmlns:w="http://schemas.openxmlformats.org/wordprocessingml/2006/main" w:val="hybridMultilevel"/>
    <w:lvl xmlns:w="http://schemas.openxmlformats.org/wordprocessingml/2006/main" w:ilvl="0">
      <w:start w:val="1"/>
      <w:numFmt w:val="decimal"/>
      <w:lvlText w:val="●"/>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
    <w:nsid w:val="18820387"/>
    <w:multiLevelType xmlns:w="http://schemas.openxmlformats.org/wordprocessingml/2006/main" w:val="hybridMultilevel"/>
    <w:lvl xmlns:w="http://schemas.openxmlformats.org/wordprocessingml/2006/main" w:ilvl="0">
      <w:start w:val="1"/>
      <w:numFmt w:val="decimal"/>
      <w:lvlText w:val="●"/>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nsid w:val="3cd6a30c"/>
    <w:multiLevelType xmlns:w="http://schemas.openxmlformats.org/wordprocessingml/2006/main" w:val="hybridMultilevel"/>
    <w:lvl xmlns:w="http://schemas.openxmlformats.org/wordprocessingml/2006/main" w:ilvl="0">
      <w:start w:val="1"/>
      <w:numFmt w:val="decimal"/>
      <w:lvlText w:val="●"/>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DB0718"/>
    <w:rsid w:val="00AD7D6E"/>
    <w:rsid w:val="33DB0718"/>
    <w:rsid w:val="45BD135A"/>
    <w:rsid w:val="504D325C"/>
    <w:rsid w:val="5FA941F9"/>
    <w:rsid w:val="627F1372"/>
    <w:rsid w:val="6EF95D6A"/>
    <w:rsid w:val="7CEC00FF"/>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7FCB8"/>
  <w15:chartTrackingRefBased/>
  <w15:docId w15:val="{3CA7028E-12AE-43F8-91CE-8B1870125DB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nb-NO"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uiPriority w:val="34"/>
    <w:name w:val="List Paragraph"/>
    <w:basedOn w:val="Normal"/>
    <w:qFormat/>
    <w:rsid w:val="5FA941F9"/>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5a00b7539bde4dac"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A1638B8E6FA324481299568187A21CA" ma:contentTypeVersion="4" ma:contentTypeDescription="Opprett et nytt dokument." ma:contentTypeScope="" ma:versionID="5cc9329304acc90aa881008f6a9eef15">
  <xsd:schema xmlns:xsd="http://www.w3.org/2001/XMLSchema" xmlns:xs="http://www.w3.org/2001/XMLSchema" xmlns:p="http://schemas.microsoft.com/office/2006/metadata/properties" xmlns:ns2="42f154ad-0c76-4f70-93af-d78edd18d346" targetNamespace="http://schemas.microsoft.com/office/2006/metadata/properties" ma:root="true" ma:fieldsID="400b01291a70e152a9d849d6b2e5474c" ns2:_="">
    <xsd:import namespace="42f154ad-0c76-4f70-93af-d78edd18d34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f154ad-0c76-4f70-93af-d78edd18d3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3E40A78-3D31-44FC-A90D-EDADD8B22462}"/>
</file>

<file path=customXml/itemProps2.xml><?xml version="1.0" encoding="utf-8"?>
<ds:datastoreItem xmlns:ds="http://schemas.openxmlformats.org/officeDocument/2006/customXml" ds:itemID="{2A7C4488-6D98-4994-A0D9-4FDACA0DFFFB}"/>
</file>

<file path=customXml/itemProps3.xml><?xml version="1.0" encoding="utf-8"?>
<ds:datastoreItem xmlns:ds="http://schemas.openxmlformats.org/officeDocument/2006/customXml" ds:itemID="{53D3F4EE-1860-4A3B-A47A-E57568CF249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Aina Fraas-Johansen</dc:creator>
  <keywords/>
  <dc:description/>
  <lastModifiedBy>Aina Fraas-Johansen</lastModifiedBy>
  <dcterms:created xsi:type="dcterms:W3CDTF">2026-06-23T06:16:06.0000000Z</dcterms:created>
  <dcterms:modified xsi:type="dcterms:W3CDTF">2026-06-23T11:22:05.2235873Z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0x010100BA1638B8E6FA324481299568187A21CA</vt:lpwstr>
  </property>
</Properties>
</file>